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85" w:rsidRDefault="00311E85" w:rsidP="00F30FE5"/>
    <w:p w:rsidR="00311E85" w:rsidRDefault="00311E85" w:rsidP="00311E85">
      <w:pPr>
        <w:jc w:val="center"/>
      </w:pPr>
      <w:r>
        <w:t>Board of Ethics Commission</w:t>
      </w:r>
    </w:p>
    <w:p w:rsidR="00311E85" w:rsidRDefault="00311E85" w:rsidP="00311E85">
      <w:pPr>
        <w:jc w:val="center"/>
      </w:pPr>
      <w:r>
        <w:t>Regular Meeting</w:t>
      </w:r>
      <w:r w:rsidRPr="00991B4A">
        <w:t xml:space="preserve"> </w:t>
      </w:r>
    </w:p>
    <w:p w:rsidR="00311E85" w:rsidRDefault="00D13889" w:rsidP="00311E85">
      <w:pPr>
        <w:jc w:val="center"/>
      </w:pPr>
      <w:r>
        <w:t>May 1</w:t>
      </w:r>
      <w:r w:rsidR="00B2315F">
        <w:t>, 2</w:t>
      </w:r>
      <w:r>
        <w:t>017</w:t>
      </w:r>
    </w:p>
    <w:p w:rsidR="00D13889" w:rsidRDefault="00311E85" w:rsidP="00311E85">
      <w:pPr>
        <w:jc w:val="center"/>
      </w:pPr>
      <w:r>
        <w:t xml:space="preserve">Members present: </w:t>
      </w:r>
      <w:r w:rsidRPr="00CB2F0C">
        <w:t xml:space="preserve"> </w:t>
      </w:r>
      <w:r>
        <w:t>Pam Childs, J</w:t>
      </w:r>
      <w:r w:rsidR="008941DD">
        <w:t xml:space="preserve">ohn Harris, Jules </w:t>
      </w:r>
      <w:proofErr w:type="spellStart"/>
      <w:r w:rsidR="008941DD">
        <w:t>D’Agostino</w:t>
      </w:r>
      <w:proofErr w:type="spellEnd"/>
      <w:r w:rsidR="008941DD">
        <w:t>,</w:t>
      </w:r>
      <w:r w:rsidR="00D13889" w:rsidRPr="00D13889">
        <w:t xml:space="preserve"> </w:t>
      </w:r>
      <w:r w:rsidR="00D13889">
        <w:t>and Martin Weiner</w:t>
      </w:r>
    </w:p>
    <w:p w:rsidR="00311E85" w:rsidRDefault="00D13889" w:rsidP="00311E85">
      <w:pPr>
        <w:jc w:val="center"/>
      </w:pPr>
      <w:r>
        <w:t>Absent:</w:t>
      </w:r>
      <w:r w:rsidR="00311E85">
        <w:t xml:space="preserve"> Michael Barry</w:t>
      </w:r>
    </w:p>
    <w:p w:rsidR="0024080D" w:rsidRDefault="0024080D" w:rsidP="00311E85">
      <w:pPr>
        <w:jc w:val="center"/>
      </w:pPr>
      <w:r>
        <w:t>Public: AJ Kerouac</w:t>
      </w:r>
      <w:r w:rsidR="00D13889">
        <w:t xml:space="preserve"> </w:t>
      </w:r>
    </w:p>
    <w:p w:rsidR="00311E85" w:rsidRDefault="00311E85" w:rsidP="00311E85">
      <w:pPr>
        <w:pStyle w:val="ListParagraph"/>
        <w:jc w:val="center"/>
      </w:pPr>
      <w:r w:rsidRPr="009956C1">
        <w:t>Called to Order</w:t>
      </w:r>
      <w:r w:rsidR="006449BF">
        <w:t>:  7:00</w:t>
      </w:r>
    </w:p>
    <w:p w:rsidR="00311E85" w:rsidRPr="009956C1" w:rsidRDefault="00311E85" w:rsidP="00311E85">
      <w:pPr>
        <w:pStyle w:val="ListParagraph"/>
        <w:jc w:val="center"/>
      </w:pPr>
      <w:r w:rsidRPr="009956C1">
        <w:t>Roll Call</w:t>
      </w:r>
    </w:p>
    <w:p w:rsidR="00311E85" w:rsidRPr="009956C1" w:rsidRDefault="00311E85" w:rsidP="00311E85">
      <w:pPr>
        <w:pStyle w:val="ListParagraph"/>
        <w:jc w:val="center"/>
      </w:pPr>
    </w:p>
    <w:p w:rsidR="00311E85" w:rsidRDefault="00311E85" w:rsidP="00311E85">
      <w:pPr>
        <w:pStyle w:val="ListParagraph"/>
        <w:jc w:val="center"/>
      </w:pPr>
      <w:r>
        <w:t xml:space="preserve">3. </w:t>
      </w:r>
      <w:r w:rsidRPr="009956C1">
        <w:t>Approval of</w:t>
      </w:r>
      <w:r w:rsidR="00B2315F">
        <w:t xml:space="preserve"> Regular</w:t>
      </w:r>
      <w:r w:rsidRPr="009956C1">
        <w:t xml:space="preserve"> Meeting Minutes</w:t>
      </w:r>
      <w:r>
        <w:t>:</w:t>
      </w:r>
    </w:p>
    <w:p w:rsidR="00311E85" w:rsidRDefault="00D13889" w:rsidP="00311E85">
      <w:pPr>
        <w:pStyle w:val="ListParagraph"/>
        <w:jc w:val="center"/>
      </w:pPr>
      <w:r>
        <w:t>April 3</w:t>
      </w:r>
      <w:r w:rsidR="00C53FB9">
        <w:t xml:space="preserve">, </w:t>
      </w:r>
      <w:r>
        <w:t>2017</w:t>
      </w:r>
      <w:r w:rsidR="00B2315F">
        <w:t xml:space="preserve"> </w:t>
      </w:r>
    </w:p>
    <w:p w:rsidR="00311E85" w:rsidRDefault="00311E85" w:rsidP="00311E85">
      <w:pPr>
        <w:pStyle w:val="ListParagraph"/>
        <w:jc w:val="center"/>
      </w:pPr>
      <w:r w:rsidRPr="00991B4A">
        <w:rPr>
          <w:b/>
        </w:rPr>
        <w:t xml:space="preserve"> Motion made</w:t>
      </w:r>
      <w:r>
        <w:t>: 1</w:t>
      </w:r>
      <w:r w:rsidRPr="00991B4A">
        <w:rPr>
          <w:vertAlign w:val="superscript"/>
        </w:rPr>
        <w:t>st</w:t>
      </w:r>
      <w:r w:rsidR="00B2315F" w:rsidRPr="00B2315F">
        <w:t xml:space="preserve"> </w:t>
      </w:r>
      <w:r w:rsidR="00D13889">
        <w:t xml:space="preserve">Martin </w:t>
      </w:r>
      <w:proofErr w:type="gramStart"/>
      <w:r w:rsidR="00D13889">
        <w:t>Weiner</w:t>
      </w:r>
      <w:r w:rsidR="0024080D">
        <w:t xml:space="preserve"> </w:t>
      </w:r>
      <w:r w:rsidR="006449BF" w:rsidRPr="006449BF">
        <w:t xml:space="preserve"> </w:t>
      </w:r>
      <w:r>
        <w:t>2</w:t>
      </w:r>
      <w:r w:rsidRPr="00991B4A">
        <w:rPr>
          <w:vertAlign w:val="superscript"/>
        </w:rPr>
        <w:t>nd</w:t>
      </w:r>
      <w:proofErr w:type="gramEnd"/>
      <w:r>
        <w:t xml:space="preserve"> </w:t>
      </w:r>
      <w:r w:rsidR="00D13889">
        <w:t>John Harris</w:t>
      </w:r>
      <w:r w:rsidR="006449BF">
        <w:t xml:space="preserve">  </w:t>
      </w:r>
      <w:r>
        <w:t xml:space="preserve">   All in Favor</w:t>
      </w:r>
    </w:p>
    <w:p w:rsidR="00B2315F" w:rsidRDefault="00B2315F" w:rsidP="00311E85">
      <w:pPr>
        <w:pStyle w:val="ListParagraph"/>
        <w:jc w:val="center"/>
      </w:pPr>
    </w:p>
    <w:p w:rsidR="00B2315F" w:rsidRDefault="00B2315F" w:rsidP="0024080D">
      <w:pPr>
        <w:pStyle w:val="ListParagraph"/>
        <w:jc w:val="center"/>
      </w:pPr>
      <w:r>
        <w:t xml:space="preserve">4. </w:t>
      </w:r>
      <w:r w:rsidR="0024080D">
        <w:t>Public Commentary</w:t>
      </w:r>
    </w:p>
    <w:p w:rsidR="00C53FB9" w:rsidRDefault="00D13889" w:rsidP="00311E85">
      <w:pPr>
        <w:pStyle w:val="ListParagraph"/>
        <w:jc w:val="center"/>
      </w:pPr>
      <w:r>
        <w:t xml:space="preserve">Mr. </w:t>
      </w:r>
      <w:r w:rsidR="0006023C">
        <w:t>Kerouac commented</w:t>
      </w:r>
      <w:r>
        <w:t xml:space="preserve"> that he would like a limit on elected official’s spouses from having a position in the town.  The proposed ordinance covers this in section 2.40.12.</w:t>
      </w:r>
    </w:p>
    <w:p w:rsidR="00D13889" w:rsidRDefault="00D13889" w:rsidP="00311E85">
      <w:pPr>
        <w:pStyle w:val="ListParagraph"/>
        <w:jc w:val="center"/>
      </w:pPr>
      <w:r>
        <w:t xml:space="preserve">He also suggested that a chart or list be </w:t>
      </w:r>
      <w:r w:rsidR="0006023C">
        <w:t>created to</w:t>
      </w:r>
      <w:r>
        <w:t xml:space="preserve"> show what boards</w:t>
      </w:r>
      <w:r w:rsidR="0006023C">
        <w:t xml:space="preserve"> and how many,</w:t>
      </w:r>
      <w:r>
        <w:t xml:space="preserve"> can be served on without </w:t>
      </w:r>
      <w:r w:rsidR="0006023C">
        <w:t xml:space="preserve">creating </w:t>
      </w:r>
      <w:proofErr w:type="gramStart"/>
      <w:r w:rsidR="0006023C">
        <w:t xml:space="preserve">a </w:t>
      </w:r>
      <w:r>
        <w:t xml:space="preserve"> conflic</w:t>
      </w:r>
      <w:r w:rsidR="0006023C">
        <w:t>t</w:t>
      </w:r>
      <w:proofErr w:type="gramEnd"/>
      <w:r>
        <w:t xml:space="preserve"> of interest. He researched several towns</w:t>
      </w:r>
      <w:r w:rsidR="0006023C">
        <w:t xml:space="preserve"> that said it is unethical to serve on multiple boards.  The commission felt this matter is beyond their jurisdiction.</w:t>
      </w:r>
      <w:r>
        <w:t xml:space="preserve">  The board thanked him for his ideas.</w:t>
      </w:r>
    </w:p>
    <w:p w:rsidR="00D13889" w:rsidRDefault="00D13889" w:rsidP="00311E85">
      <w:pPr>
        <w:pStyle w:val="ListParagraph"/>
        <w:jc w:val="center"/>
      </w:pPr>
    </w:p>
    <w:p w:rsidR="00311E85" w:rsidRDefault="00B2315F" w:rsidP="0024080D">
      <w:pPr>
        <w:pStyle w:val="ListParagraph"/>
        <w:jc w:val="center"/>
      </w:pPr>
      <w:r>
        <w:t>5</w:t>
      </w:r>
      <w:r w:rsidR="00311E85">
        <w:t xml:space="preserve">. </w:t>
      </w:r>
      <w:r w:rsidR="00071237">
        <w:t xml:space="preserve"> Old B</w:t>
      </w:r>
      <w:r w:rsidR="00311E85">
        <w:t>usiness</w:t>
      </w:r>
      <w:r>
        <w:t>:</w:t>
      </w:r>
    </w:p>
    <w:p w:rsidR="0006023C" w:rsidRDefault="00B2315F" w:rsidP="0006023C">
      <w:pPr>
        <w:pStyle w:val="ListParagraph"/>
        <w:jc w:val="center"/>
      </w:pPr>
      <w:r>
        <w:t>The Commission continued to revise the p</w:t>
      </w:r>
      <w:r w:rsidR="0006023C">
        <w:t>roposed ordinance</w:t>
      </w:r>
    </w:p>
    <w:p w:rsidR="0024080D" w:rsidRDefault="0024080D" w:rsidP="00311E85">
      <w:pPr>
        <w:pStyle w:val="ListParagraph"/>
        <w:jc w:val="center"/>
      </w:pPr>
    </w:p>
    <w:p w:rsidR="006E73CF" w:rsidRDefault="006E73CF" w:rsidP="00311E85">
      <w:pPr>
        <w:pStyle w:val="ListParagraph"/>
        <w:jc w:val="center"/>
      </w:pPr>
    </w:p>
    <w:p w:rsidR="00B2315F" w:rsidRDefault="0024080D" w:rsidP="00311E85">
      <w:pPr>
        <w:pStyle w:val="ListParagraph"/>
        <w:jc w:val="center"/>
      </w:pPr>
      <w:r>
        <w:t>6</w:t>
      </w:r>
      <w:r w:rsidR="00AF5D90">
        <w:t>. New Business or Other B</w:t>
      </w:r>
      <w:r w:rsidR="00311E85">
        <w:t>usiness</w:t>
      </w:r>
      <w:r w:rsidR="00B2315F">
        <w:t>:</w:t>
      </w:r>
    </w:p>
    <w:p w:rsidR="0006023C" w:rsidRDefault="0006023C" w:rsidP="00311E85">
      <w:pPr>
        <w:pStyle w:val="ListParagraph"/>
        <w:jc w:val="center"/>
      </w:pPr>
      <w:proofErr w:type="gramStart"/>
      <w:r>
        <w:t>none</w:t>
      </w:r>
      <w:proofErr w:type="gramEnd"/>
    </w:p>
    <w:p w:rsidR="00311E85" w:rsidRDefault="0006023C" w:rsidP="00311E85">
      <w:pPr>
        <w:jc w:val="center"/>
        <w:rPr>
          <w:b/>
        </w:rPr>
      </w:pPr>
      <w:r>
        <w:t>7</w:t>
      </w:r>
      <w:r w:rsidR="00F30FE5">
        <w:t xml:space="preserve">. </w:t>
      </w:r>
      <w:r w:rsidR="00311E85" w:rsidRPr="009956C1">
        <w:t>Adjournment</w:t>
      </w:r>
      <w:r w:rsidR="00311E85" w:rsidRPr="00FE6069">
        <w:rPr>
          <w:b/>
        </w:rPr>
        <w:t xml:space="preserve">: </w:t>
      </w:r>
    </w:p>
    <w:p w:rsidR="00311E85" w:rsidRPr="00F30FE5" w:rsidRDefault="0006023C" w:rsidP="00311E85">
      <w:pPr>
        <w:jc w:val="center"/>
      </w:pPr>
      <w:r>
        <w:t xml:space="preserve">  7:45</w:t>
      </w:r>
      <w:r w:rsidR="00311E85" w:rsidRPr="00F30FE5">
        <w:t xml:space="preserve"> pm</w:t>
      </w:r>
    </w:p>
    <w:p w:rsidR="00311E85" w:rsidRDefault="00311E85" w:rsidP="00311E85">
      <w:pPr>
        <w:jc w:val="center"/>
      </w:pPr>
      <w:r w:rsidRPr="00FE6069">
        <w:rPr>
          <w:b/>
        </w:rPr>
        <w:t xml:space="preserve"> Motion </w:t>
      </w:r>
      <w:proofErr w:type="gramStart"/>
      <w:r w:rsidRPr="00FE6069">
        <w:rPr>
          <w:b/>
        </w:rPr>
        <w:t>made</w:t>
      </w:r>
      <w:r>
        <w:t xml:space="preserve"> :</w:t>
      </w:r>
      <w:proofErr w:type="gramEnd"/>
      <w:r>
        <w:t xml:space="preserve"> 1</w:t>
      </w:r>
      <w:r w:rsidRPr="00FE6069">
        <w:rPr>
          <w:vertAlign w:val="superscript"/>
        </w:rPr>
        <w:t>st</w:t>
      </w:r>
      <w:r w:rsidR="00840069">
        <w:t xml:space="preserve"> Martin Weiner</w:t>
      </w:r>
      <w:r w:rsidR="00AF5D90">
        <w:t xml:space="preserve">  </w:t>
      </w:r>
      <w:r>
        <w:t>2</w:t>
      </w:r>
      <w:r w:rsidRPr="00FE6069">
        <w:rPr>
          <w:vertAlign w:val="superscript"/>
        </w:rPr>
        <w:t>nd</w:t>
      </w:r>
      <w:r w:rsidR="0006023C">
        <w:t xml:space="preserve">  Pam Childs </w:t>
      </w:r>
      <w:r>
        <w:t xml:space="preserve"> All in favor</w:t>
      </w:r>
    </w:p>
    <w:p w:rsidR="00F30FE5" w:rsidRDefault="00F30FE5" w:rsidP="00311E85">
      <w:pPr>
        <w:jc w:val="center"/>
      </w:pPr>
    </w:p>
    <w:p w:rsidR="00F30FE5" w:rsidRDefault="00F30FE5" w:rsidP="00F30FE5">
      <w:r>
        <w:t>Respectfully submitted:  Chris Boyle</w:t>
      </w:r>
    </w:p>
    <w:p w:rsidR="00311E85" w:rsidRDefault="00311E85" w:rsidP="00311E85">
      <w:pPr>
        <w:jc w:val="center"/>
      </w:pPr>
      <w:r w:rsidRPr="009956C1">
        <w:lastRenderedPageBreak/>
        <w:t xml:space="preserve"> </w:t>
      </w:r>
      <w:r>
        <w:t xml:space="preserve">  </w:t>
      </w:r>
    </w:p>
    <w:p w:rsidR="001E7F2D" w:rsidRDefault="00594D01"/>
    <w:sectPr w:rsidR="001E7F2D" w:rsidSect="00FE4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1E85"/>
    <w:rsid w:val="0006023C"/>
    <w:rsid w:val="00071237"/>
    <w:rsid w:val="000C4AFB"/>
    <w:rsid w:val="0024080D"/>
    <w:rsid w:val="0025598A"/>
    <w:rsid w:val="002E2E22"/>
    <w:rsid w:val="002F68A5"/>
    <w:rsid w:val="00311E85"/>
    <w:rsid w:val="003925D5"/>
    <w:rsid w:val="003C34EE"/>
    <w:rsid w:val="00440846"/>
    <w:rsid w:val="00442591"/>
    <w:rsid w:val="00463638"/>
    <w:rsid w:val="004E206E"/>
    <w:rsid w:val="00594D01"/>
    <w:rsid w:val="005D64F7"/>
    <w:rsid w:val="006449BF"/>
    <w:rsid w:val="006E73CF"/>
    <w:rsid w:val="00840069"/>
    <w:rsid w:val="00852532"/>
    <w:rsid w:val="008941DD"/>
    <w:rsid w:val="00895620"/>
    <w:rsid w:val="008D3D26"/>
    <w:rsid w:val="009713BC"/>
    <w:rsid w:val="00A75C04"/>
    <w:rsid w:val="00AF5D90"/>
    <w:rsid w:val="00B2315F"/>
    <w:rsid w:val="00B93397"/>
    <w:rsid w:val="00C53FB9"/>
    <w:rsid w:val="00D13889"/>
    <w:rsid w:val="00DB7311"/>
    <w:rsid w:val="00DD0A3A"/>
    <w:rsid w:val="00DE2582"/>
    <w:rsid w:val="00E212CC"/>
    <w:rsid w:val="00F30FE5"/>
    <w:rsid w:val="00FE4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E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Chris</cp:lastModifiedBy>
  <cp:revision>2</cp:revision>
  <cp:lastPrinted>2016-10-04T22:24:00Z</cp:lastPrinted>
  <dcterms:created xsi:type="dcterms:W3CDTF">2017-05-02T23:49:00Z</dcterms:created>
  <dcterms:modified xsi:type="dcterms:W3CDTF">2017-05-02T23:49:00Z</dcterms:modified>
</cp:coreProperties>
</file>