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964980" w:rsidRDefault="00964980"/>
    <w:p w:rsidR="00964980" w:rsidRDefault="00964980"/>
    <w:p w:rsidR="00964980" w:rsidRDefault="00964980"/>
    <w:p w:rsidR="00964980" w:rsidRDefault="00964980"/>
    <w:p w:rsidR="00964980" w:rsidRDefault="00964980"/>
    <w:p w:rsidR="00964980" w:rsidRDefault="00964980"/>
    <w:p w:rsidR="00964980" w:rsidRDefault="00964980"/>
    <w:p w:rsidR="00964980" w:rsidRDefault="00964980"/>
    <w:p w:rsidR="00964980" w:rsidRDefault="00964980"/>
    <w:p w:rsidR="00964980" w:rsidRDefault="00964980"/>
    <w:p w:rsidR="00964980" w:rsidRDefault="00964980">
      <w:r>
        <w:t>Board of Selectmen</w:t>
      </w:r>
    </w:p>
    <w:p w:rsidR="00964980" w:rsidRDefault="00964980">
      <w:r>
        <w:t>Regular Meeting Agenda</w:t>
      </w:r>
    </w:p>
    <w:p w:rsidR="002C0210" w:rsidRDefault="002C0210">
      <w:r>
        <w:t>Thursday November 29, 2012</w:t>
      </w:r>
    </w:p>
    <w:p w:rsidR="002C0210" w:rsidRDefault="002C0210">
      <w:r>
        <w:t>6:30pm Clifford B. Green Memorial Center</w:t>
      </w:r>
    </w:p>
    <w:p w:rsidR="002C0210" w:rsidRDefault="002C0210"/>
    <w:p w:rsidR="002C0210" w:rsidRDefault="002C0210"/>
    <w:p w:rsidR="002C0210" w:rsidRDefault="002C0210"/>
    <w:p w:rsidR="002C0210" w:rsidRDefault="002C0210">
      <w:r>
        <w:t>Present: Austin Tanner, Bob Kelleher, Drew Dionne and Melissa Bradley; Secretary</w:t>
      </w:r>
    </w:p>
    <w:p w:rsidR="002C0210" w:rsidRDefault="002C0210"/>
    <w:p w:rsidR="002C0210" w:rsidRDefault="002C0210">
      <w:r>
        <w:t xml:space="preserve">Also Present: Tom Rukstela and Randy </w:t>
      </w:r>
      <w:proofErr w:type="spellStart"/>
      <w:r>
        <w:t>Brouillard</w:t>
      </w:r>
      <w:proofErr w:type="spellEnd"/>
    </w:p>
    <w:p w:rsidR="002C0210" w:rsidRDefault="002C0210"/>
    <w:p w:rsidR="002C0210" w:rsidRPr="002C0210" w:rsidRDefault="002C0210" w:rsidP="002C0210">
      <w:pPr>
        <w:pStyle w:val="ListParagraph"/>
        <w:numPr>
          <w:ilvl w:val="0"/>
          <w:numId w:val="1"/>
        </w:numPr>
        <w:rPr>
          <w:b/>
        </w:rPr>
      </w:pPr>
      <w:r>
        <w:rPr>
          <w:b/>
        </w:rPr>
        <w:t xml:space="preserve">Call </w:t>
      </w:r>
      <w:proofErr w:type="gramStart"/>
      <w:r>
        <w:rPr>
          <w:b/>
        </w:rPr>
        <w:t>To</w:t>
      </w:r>
      <w:proofErr w:type="gramEnd"/>
      <w:r>
        <w:rPr>
          <w:b/>
        </w:rPr>
        <w:t xml:space="preserve"> Order: </w:t>
      </w:r>
      <w:r>
        <w:t>Mr. Tanner called the meeting to order at 6:42pm.</w:t>
      </w:r>
    </w:p>
    <w:p w:rsidR="002C0210" w:rsidRPr="00E7706E" w:rsidRDefault="002C0210" w:rsidP="002C0210">
      <w:pPr>
        <w:pStyle w:val="ListParagraph"/>
        <w:numPr>
          <w:ilvl w:val="0"/>
          <w:numId w:val="1"/>
        </w:numPr>
        <w:rPr>
          <w:b/>
        </w:rPr>
      </w:pPr>
      <w:r>
        <w:rPr>
          <w:b/>
        </w:rPr>
        <w:t>Approve Previous Minutes:</w:t>
      </w:r>
      <w:r>
        <w:t xml:space="preserve"> </w:t>
      </w:r>
      <w:r w:rsidR="00DC1616">
        <w:t>Drew Dionne made a motion to approve the meeting minutes from 11/8/2012 for discussion. Bob Kelleher seconded the motion</w:t>
      </w:r>
      <w:r w:rsidR="00E7706E">
        <w:t>. Item #4 should state the Fire Department to supply the list, not the Fire Commissioners. Item #</w:t>
      </w:r>
      <w:r w:rsidR="00DF4C8B">
        <w:t>9</w:t>
      </w:r>
      <w:r w:rsidR="00E7706E">
        <w:t xml:space="preserve"> should state Malone &amp; </w:t>
      </w:r>
      <w:proofErr w:type="spellStart"/>
      <w:r w:rsidR="00E7706E">
        <w:t>MacBroom</w:t>
      </w:r>
      <w:proofErr w:type="spellEnd"/>
      <w:r w:rsidR="00E7706E">
        <w:t xml:space="preserve"> was hired to oversee the site work at the Wal-Mart project, not the entire project. Motion passed 3-0. Drew Dionne made a motion to approve the meeting minutes from 11/23/2012 as presented.</w:t>
      </w:r>
      <w:r w:rsidR="00E7706E">
        <w:rPr>
          <w:b/>
        </w:rPr>
        <w:t xml:space="preserve"> </w:t>
      </w:r>
      <w:r w:rsidR="00E7706E">
        <w:t xml:space="preserve">Bob Kelleher seconded the motion. Motion passed 3-0. </w:t>
      </w:r>
    </w:p>
    <w:p w:rsidR="00E7706E" w:rsidRPr="00CC19DB" w:rsidRDefault="00CC19DB" w:rsidP="002C0210">
      <w:pPr>
        <w:pStyle w:val="ListParagraph"/>
        <w:numPr>
          <w:ilvl w:val="0"/>
          <w:numId w:val="1"/>
        </w:numPr>
        <w:rPr>
          <w:b/>
        </w:rPr>
      </w:pPr>
      <w:r>
        <w:rPr>
          <w:b/>
        </w:rPr>
        <w:t xml:space="preserve">Public Participation: </w:t>
      </w:r>
      <w:r>
        <w:t>None</w:t>
      </w:r>
    </w:p>
    <w:p w:rsidR="00CC19DB" w:rsidRPr="00CC19DB" w:rsidRDefault="00CC19DB" w:rsidP="002C0210">
      <w:pPr>
        <w:pStyle w:val="ListParagraph"/>
        <w:numPr>
          <w:ilvl w:val="0"/>
          <w:numId w:val="1"/>
        </w:numPr>
        <w:rPr>
          <w:b/>
        </w:rPr>
      </w:pPr>
      <w:r>
        <w:rPr>
          <w:b/>
        </w:rPr>
        <w:t>Appointments:</w:t>
      </w:r>
      <w:r>
        <w:t xml:space="preserve"> Bob Kelleher made a motion to table the Board of Fire Commissioners appointment until a list of three is given from the fire department. Drew Dionne seconded the motion. Motion passed 3-0. Mr. Tanner spoke with John </w:t>
      </w:r>
      <w:proofErr w:type="spellStart"/>
      <w:r>
        <w:t>Filchak’s</w:t>
      </w:r>
      <w:proofErr w:type="spellEnd"/>
      <w:r>
        <w:t xml:space="preserve"> son and he is interested in volunteering for Homeland Security and as chairman. The board is currently full. Mr. Tanner will speak with some members to see if a move is possible.</w:t>
      </w:r>
    </w:p>
    <w:p w:rsidR="00CC19DB" w:rsidRPr="009116CE" w:rsidRDefault="00CC19DB" w:rsidP="002C0210">
      <w:pPr>
        <w:pStyle w:val="ListParagraph"/>
        <w:numPr>
          <w:ilvl w:val="0"/>
          <w:numId w:val="1"/>
        </w:numPr>
        <w:rPr>
          <w:b/>
        </w:rPr>
      </w:pPr>
      <w:r>
        <w:rPr>
          <w:b/>
        </w:rPr>
        <w:t xml:space="preserve">Set Next Year’s Meeting Dates: </w:t>
      </w:r>
      <w:r>
        <w:t>Drew Dionne made a motion to set the meeting dates for 2013 the second and last Thursday of each month at 6:30pm at the Clifford B. Green Memorial Center</w:t>
      </w:r>
      <w:r w:rsidR="009116CE">
        <w:t xml:space="preserve"> with the exception of changing October 31</w:t>
      </w:r>
      <w:r w:rsidR="009116CE" w:rsidRPr="009116CE">
        <w:rPr>
          <w:vertAlign w:val="superscript"/>
        </w:rPr>
        <w:t>st</w:t>
      </w:r>
      <w:r w:rsidR="009116CE">
        <w:t xml:space="preserve"> to October 24; November 28</w:t>
      </w:r>
      <w:r w:rsidR="009116CE" w:rsidRPr="009116CE">
        <w:rPr>
          <w:vertAlign w:val="superscript"/>
        </w:rPr>
        <w:t>th</w:t>
      </w:r>
      <w:r w:rsidR="009116CE">
        <w:t xml:space="preserve"> to November 26 and December 26</w:t>
      </w:r>
      <w:r w:rsidR="009116CE" w:rsidRPr="009116CE">
        <w:rPr>
          <w:vertAlign w:val="superscript"/>
        </w:rPr>
        <w:t>th</w:t>
      </w:r>
      <w:r w:rsidR="009116CE">
        <w:t xml:space="preserve"> to December 30</w:t>
      </w:r>
      <w:r w:rsidR="009116CE" w:rsidRPr="009116CE">
        <w:rPr>
          <w:vertAlign w:val="superscript"/>
        </w:rPr>
        <w:t>th</w:t>
      </w:r>
      <w:r w:rsidR="009116CE">
        <w:t>. Bob Kelleher seconded the motion. Motion passed 3-0.</w:t>
      </w:r>
    </w:p>
    <w:p w:rsidR="009116CE" w:rsidRPr="009116CE" w:rsidRDefault="009116CE" w:rsidP="002C0210">
      <w:pPr>
        <w:pStyle w:val="ListParagraph"/>
        <w:numPr>
          <w:ilvl w:val="0"/>
          <w:numId w:val="1"/>
        </w:numPr>
        <w:rPr>
          <w:b/>
        </w:rPr>
      </w:pPr>
      <w:r>
        <w:rPr>
          <w:b/>
        </w:rPr>
        <w:t xml:space="preserve">Discussion on Cost Meeting: </w:t>
      </w:r>
      <w:r>
        <w:t>The annual meeting is Wednesday January 16, 2013. Mr. Tanner and Mr. Kelleher will attend.</w:t>
      </w:r>
    </w:p>
    <w:p w:rsidR="009116CE" w:rsidRPr="009116CE" w:rsidRDefault="009116CE" w:rsidP="002C0210">
      <w:pPr>
        <w:pStyle w:val="ListParagraph"/>
        <w:numPr>
          <w:ilvl w:val="0"/>
          <w:numId w:val="1"/>
        </w:numPr>
        <w:rPr>
          <w:b/>
        </w:rPr>
      </w:pPr>
      <w:r>
        <w:rPr>
          <w:b/>
        </w:rPr>
        <w:t>Discussion on Treasurer’s Position:</w:t>
      </w:r>
      <w:r>
        <w:t xml:space="preserve"> Mr. Tanner will contact Attorney </w:t>
      </w:r>
      <w:proofErr w:type="spellStart"/>
      <w:r>
        <w:t>Brouillard</w:t>
      </w:r>
      <w:proofErr w:type="spellEnd"/>
      <w:r>
        <w:t xml:space="preserve"> to see about changing this position from elected to appointed.</w:t>
      </w:r>
    </w:p>
    <w:p w:rsidR="00FF6981" w:rsidRPr="00FF6981" w:rsidRDefault="009116CE" w:rsidP="002C0210">
      <w:pPr>
        <w:pStyle w:val="ListParagraph"/>
        <w:numPr>
          <w:ilvl w:val="0"/>
          <w:numId w:val="1"/>
        </w:numPr>
        <w:rPr>
          <w:b/>
        </w:rPr>
      </w:pPr>
      <w:r>
        <w:rPr>
          <w:b/>
        </w:rPr>
        <w:t xml:space="preserve">Discussion on Finance Director Position: </w:t>
      </w:r>
      <w:r w:rsidR="00FF6981">
        <w:t>Mr. Tanner will see about having a staff study done. A salary study can be done at a later date. Mr. Kelleher suggests asking NECCOG if they can create a job description.</w:t>
      </w:r>
    </w:p>
    <w:p w:rsidR="00FF6981" w:rsidRPr="00FF6981" w:rsidRDefault="00FF6981" w:rsidP="002C0210">
      <w:pPr>
        <w:pStyle w:val="ListParagraph"/>
        <w:numPr>
          <w:ilvl w:val="0"/>
          <w:numId w:val="1"/>
        </w:numPr>
        <w:rPr>
          <w:b/>
        </w:rPr>
      </w:pPr>
      <w:r>
        <w:rPr>
          <w:b/>
        </w:rPr>
        <w:t xml:space="preserve">Inter-Town Equipment Update: </w:t>
      </w:r>
      <w:r>
        <w:t>No decisions have been finalized for this program. The bond committee meets December 5, 2012.</w:t>
      </w:r>
    </w:p>
    <w:p w:rsidR="00FF6981" w:rsidRPr="00FF6981" w:rsidRDefault="00FF6981" w:rsidP="002C0210">
      <w:pPr>
        <w:pStyle w:val="ListParagraph"/>
        <w:numPr>
          <w:ilvl w:val="0"/>
          <w:numId w:val="1"/>
        </w:numPr>
        <w:rPr>
          <w:b/>
        </w:rPr>
      </w:pPr>
      <w:r>
        <w:rPr>
          <w:b/>
        </w:rPr>
        <w:lastRenderedPageBreak/>
        <w:t>Community Center Update:</w:t>
      </w:r>
      <w:r>
        <w:t xml:space="preserve"> An ad</w:t>
      </w:r>
      <w:bookmarkStart w:id="0" w:name="_GoBack"/>
      <w:bookmarkEnd w:id="0"/>
      <w:r>
        <w:t xml:space="preserve"> was placed for the vacant Child Care Center but no there have been no response</w:t>
      </w:r>
      <w:r w:rsidR="00714303">
        <w:t>s</w:t>
      </w:r>
      <w:r>
        <w:t>. Probate will meet next on December 7</w:t>
      </w:r>
      <w:r w:rsidRPr="00FF6981">
        <w:rPr>
          <w:vertAlign w:val="superscript"/>
        </w:rPr>
        <w:t>th</w:t>
      </w:r>
      <w:r>
        <w:t>. Mr. Tanner states moving the Resident Troopers and/or the Recreation Department are possibilities. He will talk with the Troopers. Mr. Kelleher suggests speaking with Dr. Berry to see if the school has any need of the building.</w:t>
      </w:r>
    </w:p>
    <w:p w:rsidR="00FF6981" w:rsidRDefault="00FF6981" w:rsidP="002C0210">
      <w:pPr>
        <w:pStyle w:val="ListParagraph"/>
        <w:numPr>
          <w:ilvl w:val="0"/>
          <w:numId w:val="1"/>
        </w:numPr>
        <w:rPr>
          <w:b/>
        </w:rPr>
      </w:pPr>
      <w:r>
        <w:rPr>
          <w:b/>
        </w:rPr>
        <w:t>Other Business:</w:t>
      </w:r>
    </w:p>
    <w:p w:rsidR="00FF6981" w:rsidRPr="00E27C7A" w:rsidRDefault="00E27C7A" w:rsidP="00FF6981">
      <w:pPr>
        <w:pStyle w:val="ListParagraph"/>
        <w:numPr>
          <w:ilvl w:val="0"/>
          <w:numId w:val="2"/>
        </w:numPr>
        <w:rPr>
          <w:b/>
        </w:rPr>
      </w:pPr>
      <w:r>
        <w:t xml:space="preserve">Mr. Dionne spoke with the Board of Education regarding the overage on a capital item. Dr. Berry would like to sit with Mr. Tanner and/or Sherri to discuss this. There is also the issue of the special </w:t>
      </w:r>
      <w:proofErr w:type="spellStart"/>
      <w:proofErr w:type="gramStart"/>
      <w:r>
        <w:t>ed</w:t>
      </w:r>
      <w:proofErr w:type="spellEnd"/>
      <w:proofErr w:type="gramEnd"/>
      <w:r>
        <w:t xml:space="preserve"> budget being over but high school tuition is down. The teacher’s will also have to be evaluated and this will be an added cost. Mr. Kelleher suggests looking into regional evaluation. Mr. Tanner will discuss this at the NECCOG meeting.</w:t>
      </w:r>
    </w:p>
    <w:p w:rsidR="00E27C7A" w:rsidRPr="00E27C7A" w:rsidRDefault="00E27C7A" w:rsidP="00FF6981">
      <w:pPr>
        <w:pStyle w:val="ListParagraph"/>
        <w:numPr>
          <w:ilvl w:val="0"/>
          <w:numId w:val="2"/>
        </w:numPr>
        <w:rPr>
          <w:b/>
        </w:rPr>
      </w:pPr>
      <w:r>
        <w:t xml:space="preserve">Mr. Tanner received the first report from Malone and </w:t>
      </w:r>
      <w:proofErr w:type="spellStart"/>
      <w:r>
        <w:t>MacBroom</w:t>
      </w:r>
      <w:proofErr w:type="spellEnd"/>
      <w:r>
        <w:t>.</w:t>
      </w:r>
    </w:p>
    <w:p w:rsidR="00E27C7A" w:rsidRPr="00E27C7A" w:rsidRDefault="00E27C7A" w:rsidP="00FF6981">
      <w:pPr>
        <w:pStyle w:val="ListParagraph"/>
        <w:numPr>
          <w:ilvl w:val="0"/>
          <w:numId w:val="2"/>
        </w:numPr>
        <w:rPr>
          <w:b/>
        </w:rPr>
      </w:pPr>
      <w:r>
        <w:t>Austin Tanner made a motion to adopt the authorizing resolution of the Town of Brooklyn Board of Selectmen with the State of Connecticut Department of Emergency Management and Homeland Security. Drew Dionne seconded the motion. Complete resolution attached. Motion passed 3-0.</w:t>
      </w:r>
    </w:p>
    <w:p w:rsidR="00E27C7A" w:rsidRPr="00E27C7A" w:rsidRDefault="00E27C7A" w:rsidP="00FF6981">
      <w:pPr>
        <w:pStyle w:val="ListParagraph"/>
        <w:numPr>
          <w:ilvl w:val="0"/>
          <w:numId w:val="2"/>
        </w:numPr>
        <w:rPr>
          <w:b/>
        </w:rPr>
      </w:pPr>
      <w:r>
        <w:t xml:space="preserve">Mr. Kelleher will have the next newsletter out before Christmas. Committee vacancies will be included. Mr. Rukstela would like to write up a thank you </w:t>
      </w:r>
      <w:r w:rsidR="00D863E1">
        <w:t>for time and donations for help on the new town garage.</w:t>
      </w:r>
    </w:p>
    <w:p w:rsidR="00E27C7A" w:rsidRPr="00D863E1" w:rsidRDefault="00D863E1" w:rsidP="00FF6981">
      <w:pPr>
        <w:pStyle w:val="ListParagraph"/>
        <w:numPr>
          <w:ilvl w:val="0"/>
          <w:numId w:val="2"/>
        </w:numPr>
        <w:rPr>
          <w:b/>
        </w:rPr>
      </w:pPr>
      <w:r>
        <w:t>Mr. Tanner asked for ideas for the Small Cities Grant that will be coming up. Some suggestions included sidewalks, community center, senior center and the housing authority buildings.</w:t>
      </w:r>
    </w:p>
    <w:p w:rsidR="00D863E1" w:rsidRPr="00DE2D58" w:rsidRDefault="00D863E1" w:rsidP="00FF6981">
      <w:pPr>
        <w:pStyle w:val="ListParagraph"/>
        <w:numPr>
          <w:ilvl w:val="0"/>
          <w:numId w:val="2"/>
        </w:numPr>
        <w:rPr>
          <w:b/>
        </w:rPr>
      </w:pPr>
      <w:r>
        <w:t xml:space="preserve">Mr. Tanner is concerned with the association </w:t>
      </w:r>
      <w:r w:rsidR="00714303">
        <w:t>at</w:t>
      </w:r>
      <w:r>
        <w:t xml:space="preserve"> Paradise Lake. Taxes are not being collected, roads are not being taken care of and there are many disputes in the association. Mr. Tanner is concerned this issue will become the Town</w:t>
      </w:r>
      <w:r w:rsidR="00FB6071">
        <w:t xml:space="preserve">’s issue. </w:t>
      </w:r>
      <w:r w:rsidR="00DE2D58">
        <w:t>Mr. Kelleher does not think the Town should get involved. Mr. Tanner wants to be prepared if the association falls apart. He will contact he Attorney General’s office.</w:t>
      </w:r>
    </w:p>
    <w:p w:rsidR="00DE2D58" w:rsidRPr="00DE2D58" w:rsidRDefault="00DE2D58" w:rsidP="00FF6981">
      <w:pPr>
        <w:pStyle w:val="ListParagraph"/>
        <w:numPr>
          <w:ilvl w:val="0"/>
          <w:numId w:val="2"/>
        </w:numPr>
        <w:rPr>
          <w:b/>
        </w:rPr>
      </w:pPr>
      <w:r>
        <w:t>The mediator was unable to make the December 18</w:t>
      </w:r>
      <w:r w:rsidRPr="00DE2D58">
        <w:rPr>
          <w:vertAlign w:val="superscript"/>
        </w:rPr>
        <w:t>th</w:t>
      </w:r>
      <w:r>
        <w:t xml:space="preserve"> meeting for the highway union; it will most likely be January before a meeting is set.</w:t>
      </w:r>
    </w:p>
    <w:p w:rsidR="00DE2D58" w:rsidRPr="00DE2D58" w:rsidRDefault="00DE2D58" w:rsidP="00FF6981">
      <w:pPr>
        <w:pStyle w:val="ListParagraph"/>
        <w:numPr>
          <w:ilvl w:val="0"/>
          <w:numId w:val="2"/>
        </w:numPr>
        <w:rPr>
          <w:b/>
        </w:rPr>
      </w:pPr>
      <w:r>
        <w:t>Mr. Kelleher states the old Recreation office is still hanging out there. This item needs to move. Mr. Tanner states he has a few items for a town meeting and this is one item to be put on it.</w:t>
      </w:r>
    </w:p>
    <w:p w:rsidR="00DE2D58" w:rsidRPr="00FF6981" w:rsidRDefault="00DE2D58" w:rsidP="00FF6981">
      <w:pPr>
        <w:pStyle w:val="ListParagraph"/>
        <w:numPr>
          <w:ilvl w:val="0"/>
          <w:numId w:val="2"/>
        </w:numPr>
        <w:rPr>
          <w:b/>
        </w:rPr>
      </w:pPr>
      <w:r>
        <w:t xml:space="preserve">Mr. Tanner will contact Marcia </w:t>
      </w:r>
      <w:proofErr w:type="spellStart"/>
      <w:r>
        <w:t>Marien</w:t>
      </w:r>
      <w:proofErr w:type="spellEnd"/>
      <w:r>
        <w:t xml:space="preserve"> to come in to discuss the audit comments from the Board of Finance meeting. Mr. Tanner will get the list of questions together and will invite Rick Ives and possibly other members and the School.</w:t>
      </w:r>
    </w:p>
    <w:p w:rsidR="009116CE" w:rsidRPr="00DE2D58" w:rsidRDefault="00FF6981" w:rsidP="002C0210">
      <w:pPr>
        <w:pStyle w:val="ListParagraph"/>
        <w:numPr>
          <w:ilvl w:val="0"/>
          <w:numId w:val="1"/>
        </w:numPr>
        <w:rPr>
          <w:b/>
        </w:rPr>
      </w:pPr>
      <w:r>
        <w:rPr>
          <w:b/>
        </w:rPr>
        <w:t>Approve Bills:</w:t>
      </w:r>
      <w:r w:rsidR="009116CE">
        <w:t xml:space="preserve"> </w:t>
      </w:r>
      <w:r w:rsidR="00DE2D58">
        <w:t>Drew Dionne made a motion to approve the bills and open for discussion. Bob Kelleher seconded the motion. Mr. Tanner will get answers to any questions he could not answer. Motion passed 3-0.</w:t>
      </w:r>
    </w:p>
    <w:p w:rsidR="00DE2D58" w:rsidRPr="00DE2D58" w:rsidRDefault="00DE2D58" w:rsidP="002C0210">
      <w:pPr>
        <w:pStyle w:val="ListParagraph"/>
        <w:numPr>
          <w:ilvl w:val="0"/>
          <w:numId w:val="1"/>
        </w:numPr>
        <w:rPr>
          <w:b/>
        </w:rPr>
      </w:pPr>
      <w:r>
        <w:rPr>
          <w:b/>
        </w:rPr>
        <w:t>Adjourn:</w:t>
      </w:r>
      <w:r>
        <w:t xml:space="preserve"> Drew Dionne made a motion to adjourn the meeting at 8:25pm. Bob Kelleher seconded the motion. Motion passed 3-0.</w:t>
      </w:r>
    </w:p>
    <w:p w:rsidR="00DE2D58" w:rsidRDefault="00DE2D58" w:rsidP="00DE2D58">
      <w:pPr>
        <w:rPr>
          <w:b/>
        </w:rPr>
      </w:pPr>
    </w:p>
    <w:p w:rsidR="00DE2D58" w:rsidRDefault="00DE2D58" w:rsidP="00DE2D58">
      <w:pPr>
        <w:rPr>
          <w:b/>
        </w:rPr>
      </w:pPr>
    </w:p>
    <w:p w:rsidR="00DE2D58" w:rsidRDefault="00DE2D58" w:rsidP="00DE2D58">
      <w:r>
        <w:t>Respectfully Submitted;</w:t>
      </w:r>
    </w:p>
    <w:p w:rsidR="00DE2D58" w:rsidRDefault="00DE2D58" w:rsidP="00DE2D58"/>
    <w:p w:rsidR="00DE2D58" w:rsidRDefault="00DE2D58" w:rsidP="00DE2D58"/>
    <w:p w:rsidR="00DE2D58" w:rsidRDefault="00DE2D58" w:rsidP="00DE2D58">
      <w:r>
        <w:t>Melissa J. Bradley</w:t>
      </w:r>
    </w:p>
    <w:p w:rsidR="00DE2D58" w:rsidRPr="00DE2D58" w:rsidRDefault="00DE2D58" w:rsidP="00DE2D58">
      <w:r>
        <w:t>Secretary</w:t>
      </w:r>
    </w:p>
    <w:sectPr w:rsidR="00DE2D58" w:rsidRPr="00DE2D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99" w:rsidRDefault="00EA0C99" w:rsidP="00970120">
      <w:r>
        <w:separator/>
      </w:r>
    </w:p>
  </w:endnote>
  <w:endnote w:type="continuationSeparator" w:id="0">
    <w:p w:rsidR="00EA0C99" w:rsidRDefault="00EA0C99" w:rsidP="009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792246"/>
      <w:docPartObj>
        <w:docPartGallery w:val="Page Numbers (Bottom of Page)"/>
        <w:docPartUnique/>
      </w:docPartObj>
    </w:sdtPr>
    <w:sdtEndPr/>
    <w:sdtContent>
      <w:sdt>
        <w:sdtPr>
          <w:id w:val="860082579"/>
          <w:docPartObj>
            <w:docPartGallery w:val="Page Numbers (Top of Page)"/>
            <w:docPartUnique/>
          </w:docPartObj>
        </w:sdtPr>
        <w:sdtEndPr/>
        <w:sdtContent>
          <w:p w:rsidR="000968AA" w:rsidRDefault="000968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4F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F1C">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970120" w:rsidRDefault="0097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99" w:rsidRDefault="00EA0C99" w:rsidP="00970120">
      <w:r>
        <w:separator/>
      </w:r>
    </w:p>
  </w:footnote>
  <w:footnote w:type="continuationSeparator" w:id="0">
    <w:p w:rsidR="00EA0C99" w:rsidRDefault="00EA0C99" w:rsidP="00970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AC3"/>
    <w:multiLevelType w:val="hybridMultilevel"/>
    <w:tmpl w:val="FE08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E726B5"/>
    <w:multiLevelType w:val="hybridMultilevel"/>
    <w:tmpl w:val="513C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80"/>
    <w:rsid w:val="000968AA"/>
    <w:rsid w:val="002972C3"/>
    <w:rsid w:val="002C0210"/>
    <w:rsid w:val="00426168"/>
    <w:rsid w:val="006C62DA"/>
    <w:rsid w:val="00714303"/>
    <w:rsid w:val="009116CE"/>
    <w:rsid w:val="00964980"/>
    <w:rsid w:val="00970120"/>
    <w:rsid w:val="00AA5C95"/>
    <w:rsid w:val="00BF26C4"/>
    <w:rsid w:val="00CC19DB"/>
    <w:rsid w:val="00D863E1"/>
    <w:rsid w:val="00DC1616"/>
    <w:rsid w:val="00DE2D58"/>
    <w:rsid w:val="00DF4C8B"/>
    <w:rsid w:val="00E27C7A"/>
    <w:rsid w:val="00E7706E"/>
    <w:rsid w:val="00EA0C99"/>
    <w:rsid w:val="00F34F1C"/>
    <w:rsid w:val="00F63ED5"/>
    <w:rsid w:val="00FB6071"/>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C0210"/>
    <w:pPr>
      <w:ind w:left="720"/>
      <w:contextualSpacing/>
    </w:pPr>
  </w:style>
  <w:style w:type="paragraph" w:styleId="Header">
    <w:name w:val="header"/>
    <w:basedOn w:val="Normal"/>
    <w:link w:val="HeaderChar"/>
    <w:uiPriority w:val="99"/>
    <w:unhideWhenUsed/>
    <w:rsid w:val="00970120"/>
    <w:pPr>
      <w:tabs>
        <w:tab w:val="center" w:pos="4680"/>
        <w:tab w:val="right" w:pos="9360"/>
      </w:tabs>
    </w:pPr>
  </w:style>
  <w:style w:type="character" w:customStyle="1" w:styleId="HeaderChar">
    <w:name w:val="Header Char"/>
    <w:basedOn w:val="DefaultParagraphFont"/>
    <w:link w:val="Header"/>
    <w:uiPriority w:val="99"/>
    <w:rsid w:val="00970120"/>
  </w:style>
  <w:style w:type="paragraph" w:styleId="Footer">
    <w:name w:val="footer"/>
    <w:basedOn w:val="Normal"/>
    <w:link w:val="FooterChar"/>
    <w:uiPriority w:val="99"/>
    <w:unhideWhenUsed/>
    <w:rsid w:val="00970120"/>
    <w:pPr>
      <w:tabs>
        <w:tab w:val="center" w:pos="4680"/>
        <w:tab w:val="right" w:pos="9360"/>
      </w:tabs>
    </w:pPr>
  </w:style>
  <w:style w:type="character" w:customStyle="1" w:styleId="FooterChar">
    <w:name w:val="Footer Char"/>
    <w:basedOn w:val="DefaultParagraphFont"/>
    <w:link w:val="Footer"/>
    <w:uiPriority w:val="99"/>
    <w:rsid w:val="00970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C0210"/>
    <w:pPr>
      <w:ind w:left="720"/>
      <w:contextualSpacing/>
    </w:pPr>
  </w:style>
  <w:style w:type="paragraph" w:styleId="Header">
    <w:name w:val="header"/>
    <w:basedOn w:val="Normal"/>
    <w:link w:val="HeaderChar"/>
    <w:uiPriority w:val="99"/>
    <w:unhideWhenUsed/>
    <w:rsid w:val="00970120"/>
    <w:pPr>
      <w:tabs>
        <w:tab w:val="center" w:pos="4680"/>
        <w:tab w:val="right" w:pos="9360"/>
      </w:tabs>
    </w:pPr>
  </w:style>
  <w:style w:type="character" w:customStyle="1" w:styleId="HeaderChar">
    <w:name w:val="Header Char"/>
    <w:basedOn w:val="DefaultParagraphFont"/>
    <w:link w:val="Header"/>
    <w:uiPriority w:val="99"/>
    <w:rsid w:val="00970120"/>
  </w:style>
  <w:style w:type="paragraph" w:styleId="Footer">
    <w:name w:val="footer"/>
    <w:basedOn w:val="Normal"/>
    <w:link w:val="FooterChar"/>
    <w:uiPriority w:val="99"/>
    <w:unhideWhenUsed/>
    <w:rsid w:val="00970120"/>
    <w:pPr>
      <w:tabs>
        <w:tab w:val="center" w:pos="4680"/>
        <w:tab w:val="right" w:pos="9360"/>
      </w:tabs>
    </w:pPr>
  </w:style>
  <w:style w:type="character" w:customStyle="1" w:styleId="FooterChar">
    <w:name w:val="Footer Char"/>
    <w:basedOn w:val="DefaultParagraphFont"/>
    <w:link w:val="Footer"/>
    <w:uiPriority w:val="99"/>
    <w:rsid w:val="009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6</cp:revision>
  <cp:lastPrinted>2012-12-04T19:19:00Z</cp:lastPrinted>
  <dcterms:created xsi:type="dcterms:W3CDTF">2012-12-03T14:38:00Z</dcterms:created>
  <dcterms:modified xsi:type="dcterms:W3CDTF">2012-12-04T19:33:00Z</dcterms:modified>
</cp:coreProperties>
</file>