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168" w:rsidRDefault="00426168"/>
    <w:p w:rsidR="00980286" w:rsidRDefault="00980286"/>
    <w:p w:rsidR="00980286" w:rsidRDefault="00980286"/>
    <w:p w:rsidR="00980286" w:rsidRDefault="00980286"/>
    <w:p w:rsidR="00980286" w:rsidRDefault="00980286"/>
    <w:p w:rsidR="00980286" w:rsidRDefault="00980286"/>
    <w:p w:rsidR="00980286" w:rsidRDefault="00980286">
      <w:bookmarkStart w:id="0" w:name="_GoBack"/>
      <w:bookmarkEnd w:id="0"/>
    </w:p>
    <w:p w:rsidR="00980286" w:rsidRDefault="00980286"/>
    <w:p w:rsidR="00980286" w:rsidRDefault="00980286">
      <w:pPr>
        <w:rPr>
          <w:b/>
        </w:rPr>
      </w:pPr>
      <w:r>
        <w:rPr>
          <w:b/>
        </w:rPr>
        <w:t>Board of Selectmen</w:t>
      </w:r>
    </w:p>
    <w:p w:rsidR="00980286" w:rsidRDefault="00980286">
      <w:pPr>
        <w:rPr>
          <w:b/>
        </w:rPr>
      </w:pPr>
      <w:r>
        <w:rPr>
          <w:b/>
        </w:rPr>
        <w:t>Regular Meeting Minutes</w:t>
      </w:r>
    </w:p>
    <w:p w:rsidR="00980286" w:rsidRDefault="00980286">
      <w:pPr>
        <w:rPr>
          <w:b/>
        </w:rPr>
      </w:pPr>
      <w:r>
        <w:rPr>
          <w:b/>
        </w:rPr>
        <w:t>Thursday April 11, 2013</w:t>
      </w:r>
    </w:p>
    <w:p w:rsidR="00980286" w:rsidRDefault="00980286">
      <w:pPr>
        <w:rPr>
          <w:b/>
        </w:rPr>
      </w:pPr>
      <w:r>
        <w:rPr>
          <w:b/>
        </w:rPr>
        <w:t>6:30pm Clifford B. Green Memorial Center</w:t>
      </w:r>
    </w:p>
    <w:p w:rsidR="00980286" w:rsidRDefault="00980286">
      <w:pPr>
        <w:rPr>
          <w:b/>
        </w:rPr>
      </w:pPr>
    </w:p>
    <w:p w:rsidR="00980286" w:rsidRDefault="00980286">
      <w:r>
        <w:rPr>
          <w:b/>
        </w:rPr>
        <w:t xml:space="preserve">Present: </w:t>
      </w:r>
      <w:r>
        <w:t>Austin Tanner, Bob Kelleher, Drew Dionne and Melissa Bradley; Secretary</w:t>
      </w:r>
    </w:p>
    <w:p w:rsidR="00980286" w:rsidRDefault="00980286"/>
    <w:p w:rsidR="00980286" w:rsidRDefault="00980286">
      <w:r>
        <w:rPr>
          <w:b/>
        </w:rPr>
        <w:t xml:space="preserve">Also Present: </w:t>
      </w:r>
      <w:r>
        <w:t>Cassandra Leach</w:t>
      </w:r>
    </w:p>
    <w:p w:rsidR="00980286" w:rsidRDefault="00980286"/>
    <w:p w:rsidR="00980286" w:rsidRPr="00980286" w:rsidRDefault="00980286" w:rsidP="00980286">
      <w:pPr>
        <w:pStyle w:val="ListParagraph"/>
        <w:numPr>
          <w:ilvl w:val="0"/>
          <w:numId w:val="1"/>
        </w:numPr>
        <w:rPr>
          <w:b/>
        </w:rPr>
      </w:pPr>
      <w:r>
        <w:rPr>
          <w:b/>
        </w:rPr>
        <w:t xml:space="preserve">Call to Order: </w:t>
      </w:r>
      <w:r>
        <w:t>Mr. Tanner called the meeting to order at 6:45pm</w:t>
      </w:r>
    </w:p>
    <w:p w:rsidR="00980286" w:rsidRPr="00980286" w:rsidRDefault="00980286" w:rsidP="00980286">
      <w:pPr>
        <w:pStyle w:val="ListParagraph"/>
        <w:numPr>
          <w:ilvl w:val="0"/>
          <w:numId w:val="1"/>
        </w:numPr>
        <w:rPr>
          <w:b/>
        </w:rPr>
      </w:pPr>
      <w:r>
        <w:rPr>
          <w:b/>
        </w:rPr>
        <w:t>Approve Previous Minutes:</w:t>
      </w:r>
      <w:r>
        <w:t xml:space="preserve"> Drew Dionne made a motion to approve the meeting minutes from March 28, 2013 as presented. Bob Kelleher seconded the motion. Motion passed 3-0.</w:t>
      </w:r>
    </w:p>
    <w:p w:rsidR="00980286" w:rsidRPr="00980286" w:rsidRDefault="00980286" w:rsidP="00980286">
      <w:pPr>
        <w:pStyle w:val="ListParagraph"/>
        <w:numPr>
          <w:ilvl w:val="0"/>
          <w:numId w:val="1"/>
        </w:numPr>
        <w:rPr>
          <w:b/>
        </w:rPr>
      </w:pPr>
      <w:r>
        <w:rPr>
          <w:b/>
        </w:rPr>
        <w:t>Public Participation:</w:t>
      </w:r>
      <w:r>
        <w:t xml:space="preserve"> None</w:t>
      </w:r>
    </w:p>
    <w:p w:rsidR="00980286" w:rsidRDefault="00980286" w:rsidP="00980286">
      <w:pPr>
        <w:pStyle w:val="ListParagraph"/>
        <w:numPr>
          <w:ilvl w:val="0"/>
          <w:numId w:val="1"/>
        </w:numPr>
        <w:rPr>
          <w:b/>
        </w:rPr>
      </w:pPr>
      <w:r>
        <w:rPr>
          <w:b/>
        </w:rPr>
        <w:t>Appointments</w:t>
      </w:r>
    </w:p>
    <w:p w:rsidR="005D0FF3" w:rsidRPr="005D0FF3" w:rsidRDefault="005D0FF3" w:rsidP="00980286">
      <w:pPr>
        <w:pStyle w:val="ListParagraph"/>
        <w:numPr>
          <w:ilvl w:val="1"/>
          <w:numId w:val="1"/>
        </w:numPr>
        <w:rPr>
          <w:b/>
        </w:rPr>
      </w:pPr>
      <w:r>
        <w:t xml:space="preserve">Drew Dionne made a motion to accept Gary </w:t>
      </w:r>
      <w:proofErr w:type="spellStart"/>
      <w:r>
        <w:t>Peloquin’s</w:t>
      </w:r>
      <w:proofErr w:type="spellEnd"/>
      <w:r>
        <w:t xml:space="preserve"> resignation from the Ethics committee. Bob Kelleher seconded the motion. Motion passed 3-0.</w:t>
      </w:r>
    </w:p>
    <w:p w:rsidR="005D0FF3" w:rsidRPr="005D0FF3" w:rsidRDefault="005D0FF3" w:rsidP="00980286">
      <w:pPr>
        <w:pStyle w:val="ListParagraph"/>
        <w:numPr>
          <w:ilvl w:val="1"/>
          <w:numId w:val="1"/>
        </w:numPr>
        <w:rPr>
          <w:b/>
        </w:rPr>
      </w:pPr>
      <w:r>
        <w:t xml:space="preserve">Bob Kelleher made a motion to appoint Pam Childs to the Ethics Committee, replacing Gary </w:t>
      </w:r>
      <w:proofErr w:type="spellStart"/>
      <w:r>
        <w:t>Peloquin</w:t>
      </w:r>
      <w:proofErr w:type="spellEnd"/>
      <w:r>
        <w:t>, with a term expiring 6/26/2014. Drew Dionne seconded the motion. Motion passed 3-0.</w:t>
      </w:r>
    </w:p>
    <w:p w:rsidR="00980286" w:rsidRDefault="005D0FF3" w:rsidP="00980286">
      <w:pPr>
        <w:pStyle w:val="ListParagraph"/>
        <w:numPr>
          <w:ilvl w:val="1"/>
          <w:numId w:val="1"/>
        </w:numPr>
        <w:rPr>
          <w:b/>
        </w:rPr>
      </w:pPr>
      <w:r>
        <w:t>Drew Dionne made a motion to add the Conservation Committee to the agen</w:t>
      </w:r>
      <w:r w:rsidR="00A6558E">
        <w:t xml:space="preserve">da. Bob Kelleher seconded the motion. Motion passed 3-0. Drew Dionne made a motion to remove </w:t>
      </w:r>
      <w:proofErr w:type="spellStart"/>
      <w:r w:rsidR="00A6558E">
        <w:t>Ailla</w:t>
      </w:r>
      <w:proofErr w:type="spellEnd"/>
      <w:r w:rsidR="00A6558E">
        <w:t xml:space="preserve"> </w:t>
      </w:r>
      <w:proofErr w:type="spellStart"/>
      <w:r w:rsidR="00A6558E">
        <w:t>Wasstrom-Welz</w:t>
      </w:r>
      <w:proofErr w:type="spellEnd"/>
      <w:r w:rsidR="00A6558E">
        <w:t xml:space="preserve"> from the</w:t>
      </w:r>
      <w:r w:rsidR="00B10CC4">
        <w:t xml:space="preserve"> C</w:t>
      </w:r>
      <w:r w:rsidR="00A6558E">
        <w:t xml:space="preserve">onservation </w:t>
      </w:r>
      <w:r w:rsidR="00B10CC4">
        <w:t>C</w:t>
      </w:r>
      <w:r w:rsidR="00A6558E">
        <w:t xml:space="preserve">ommission. Bob Kelleher seconded the motion. Mr. Tanner stated he believes </w:t>
      </w:r>
      <w:proofErr w:type="spellStart"/>
      <w:r w:rsidR="00A6558E">
        <w:t>Ailla</w:t>
      </w:r>
      <w:proofErr w:type="spellEnd"/>
      <w:r w:rsidR="00A6558E">
        <w:t xml:space="preserve"> moved out of t</w:t>
      </w:r>
      <w:r w:rsidR="00B10CC4">
        <w:t>own</w:t>
      </w:r>
      <w:r w:rsidR="00A6558E">
        <w:t xml:space="preserve">, she has not attended a meeting in months and has not responded to any contact from him or the commission. Motion passed 3-0. Drew Dionne made a motion to appoint Harry Adams to the </w:t>
      </w:r>
      <w:r w:rsidR="00B10CC4">
        <w:t>C</w:t>
      </w:r>
      <w:r w:rsidR="00A6558E">
        <w:t xml:space="preserve">onservation </w:t>
      </w:r>
      <w:r w:rsidR="00B10CC4">
        <w:t>C</w:t>
      </w:r>
      <w:r w:rsidR="00A6558E">
        <w:t xml:space="preserve">ommission, replacing </w:t>
      </w:r>
      <w:proofErr w:type="spellStart"/>
      <w:r w:rsidR="00A6558E">
        <w:t>Ailla</w:t>
      </w:r>
      <w:proofErr w:type="spellEnd"/>
      <w:r w:rsidR="00A6558E">
        <w:t xml:space="preserve"> </w:t>
      </w:r>
      <w:proofErr w:type="spellStart"/>
      <w:r w:rsidR="00A6558E">
        <w:t>Wasstrom-Welz</w:t>
      </w:r>
      <w:proofErr w:type="spellEnd"/>
      <w:r w:rsidR="00A6558E">
        <w:t>, with a term expiring 11/28/</w:t>
      </w:r>
      <w:r w:rsidR="005618CD">
        <w:t>2013. Bob Kelleher seconded the motion</w:t>
      </w:r>
      <w:r w:rsidR="00F30D74">
        <w:t xml:space="preserve">. Motion </w:t>
      </w:r>
      <w:r w:rsidR="006A72AF">
        <w:t>passed 3</w:t>
      </w:r>
      <w:r w:rsidR="00F30D74">
        <w:t>-0.</w:t>
      </w:r>
      <w:r>
        <w:t xml:space="preserve"> </w:t>
      </w:r>
    </w:p>
    <w:p w:rsidR="00980286" w:rsidRPr="00F30D74" w:rsidRDefault="00980286" w:rsidP="00980286">
      <w:pPr>
        <w:pStyle w:val="ListParagraph"/>
        <w:numPr>
          <w:ilvl w:val="0"/>
          <w:numId w:val="1"/>
        </w:numPr>
        <w:rPr>
          <w:b/>
        </w:rPr>
      </w:pPr>
      <w:r>
        <w:rPr>
          <w:b/>
        </w:rPr>
        <w:t>Approve Fair Housing Resolutions:</w:t>
      </w:r>
      <w:r w:rsidR="00F30D74">
        <w:rPr>
          <w:b/>
        </w:rPr>
        <w:t xml:space="preserve"> </w:t>
      </w:r>
      <w:r w:rsidR="00F30D74">
        <w:t>Drew Dionne made a motion to approve the fair housing resolution package which includes; fair housing resolution, policy statement, compliance with title VI, affirmative action statement, ADA grievance procedure and ADA notice. Bob Kelleher seconded the motion. Motion passed 3-0.</w:t>
      </w:r>
    </w:p>
    <w:p w:rsidR="00F30D74" w:rsidRPr="00AA2606" w:rsidRDefault="00B362A3" w:rsidP="00980286">
      <w:pPr>
        <w:pStyle w:val="ListParagraph"/>
        <w:numPr>
          <w:ilvl w:val="0"/>
          <w:numId w:val="1"/>
        </w:numPr>
        <w:rPr>
          <w:b/>
        </w:rPr>
      </w:pPr>
      <w:r>
        <w:rPr>
          <w:b/>
        </w:rPr>
        <w:t>Discussion on Resident Trooper Contract:</w:t>
      </w:r>
      <w:r>
        <w:t xml:space="preserve"> </w:t>
      </w:r>
      <w:r w:rsidR="00AA2606">
        <w:t>Mr. Kelleher questions the wording in the contract stating the troopers are in charge of the constables and he does not feel this is the case. Mr. Tanner recalls this was in the previous contract and they did not have an issue with the change. Drew Dionne made a motion to authorize Austin Tanner to sign the contract on the Resident Troopers. Bok Kelleher seconded the motion. Motion passed 3-0.</w:t>
      </w:r>
    </w:p>
    <w:p w:rsidR="00AA2606" w:rsidRPr="00AA2606" w:rsidRDefault="00AA2606" w:rsidP="00980286">
      <w:pPr>
        <w:pStyle w:val="ListParagraph"/>
        <w:numPr>
          <w:ilvl w:val="0"/>
          <w:numId w:val="1"/>
        </w:numPr>
        <w:rPr>
          <w:b/>
        </w:rPr>
      </w:pPr>
      <w:r>
        <w:rPr>
          <w:b/>
        </w:rPr>
        <w:t>Discussion on Housing Contract:</w:t>
      </w:r>
      <w:r>
        <w:t xml:space="preserve"> At a previous meeting, clarification of the length of the Housing Contract with Hampton was voiced. Mr. Tanner stated it is a year contract, but may not be spent for up to twenty four months. </w:t>
      </w:r>
    </w:p>
    <w:p w:rsidR="00AA2606" w:rsidRPr="00AA2606" w:rsidRDefault="00AA2606" w:rsidP="00980286">
      <w:pPr>
        <w:pStyle w:val="ListParagraph"/>
        <w:numPr>
          <w:ilvl w:val="0"/>
          <w:numId w:val="1"/>
        </w:numPr>
        <w:rPr>
          <w:b/>
        </w:rPr>
      </w:pPr>
      <w:r>
        <w:rPr>
          <w:b/>
        </w:rPr>
        <w:lastRenderedPageBreak/>
        <w:t>Discussion on Blight Form:</w:t>
      </w:r>
      <w:r>
        <w:t xml:space="preserve"> The form will be revised to include a signature of the person submitting the complaint and a date and remove ‘either’ in choice selection. Drew Dionne made a motion to accept the blight form with the changes stated. Bob Kelleher seconded the motion. Motion passed 3-0.</w:t>
      </w:r>
    </w:p>
    <w:p w:rsidR="00AA2606" w:rsidRDefault="00AA2606" w:rsidP="00AA2606">
      <w:pPr>
        <w:pStyle w:val="ListParagraph"/>
        <w:rPr>
          <w:b/>
        </w:rPr>
      </w:pPr>
    </w:p>
    <w:p w:rsidR="00AA2606" w:rsidRPr="00AA2606" w:rsidRDefault="00AA2606" w:rsidP="00AA2606">
      <w:pPr>
        <w:pStyle w:val="ListParagraph"/>
      </w:pPr>
      <w:r>
        <w:t>Drew Dionne made a motion to move item #13 up to #9. Bob Kelleher seconded the motion. Motion passed 3-0.</w:t>
      </w:r>
    </w:p>
    <w:p w:rsidR="00526D73" w:rsidRDefault="00526D73" w:rsidP="00980286">
      <w:pPr>
        <w:pStyle w:val="ListParagraph"/>
        <w:numPr>
          <w:ilvl w:val="0"/>
          <w:numId w:val="1"/>
        </w:numPr>
        <w:rPr>
          <w:b/>
        </w:rPr>
      </w:pPr>
      <w:r>
        <w:rPr>
          <w:b/>
        </w:rPr>
        <w:t>Discussion on 2013-2014 Budget:</w:t>
      </w:r>
    </w:p>
    <w:p w:rsidR="00526D73" w:rsidRPr="00526D73" w:rsidRDefault="00526D73" w:rsidP="00526D73">
      <w:pPr>
        <w:pStyle w:val="ListParagraph"/>
        <w:numPr>
          <w:ilvl w:val="0"/>
          <w:numId w:val="2"/>
        </w:numPr>
        <w:rPr>
          <w:b/>
        </w:rPr>
      </w:pPr>
      <w:r>
        <w:rPr>
          <w:b/>
        </w:rPr>
        <w:t xml:space="preserve">Library: </w:t>
      </w:r>
      <w:r>
        <w:t>The Selectmen questioned the salary and insurance copay. Ms. Leach explained these were always paid by the Town because they did not have paid vacation or holiday pay as do the other Town employees. It is felt the library is an association and much like other associations in Town, they are approved a certain amount of money at budget time and they can disburse it as they see fit. The library requests an additional $1500 to payroll for vacation and holiday pay for the assistant. The position is 30-34 hours a week and the current assistant will not be receiving medical benefits any longer. The Selectmen agree to increase the budget and the library association can decide to use it as vacation and/or holiday pay or insurance copay’s. Drew Dionne made a motion to approve the library association budget at $118,803.00. Bob Kelleher seconded the motion. Motion passed 3-0.</w:t>
      </w:r>
    </w:p>
    <w:p w:rsidR="00571BF5" w:rsidRPr="00571BF5" w:rsidRDefault="00526D73" w:rsidP="00526D73">
      <w:pPr>
        <w:pStyle w:val="ListParagraph"/>
        <w:numPr>
          <w:ilvl w:val="0"/>
          <w:numId w:val="2"/>
        </w:numPr>
        <w:rPr>
          <w:b/>
        </w:rPr>
      </w:pPr>
      <w:r>
        <w:rPr>
          <w:b/>
        </w:rPr>
        <w:t>Elections:</w:t>
      </w:r>
      <w:r>
        <w:t xml:space="preserve"> Drew Dionne made a motion to table this item because Mike </w:t>
      </w:r>
      <w:proofErr w:type="spellStart"/>
      <w:r>
        <w:t>Niejadlik</w:t>
      </w:r>
      <w:proofErr w:type="spellEnd"/>
      <w:r>
        <w:t xml:space="preserve"> was unable to attend</w:t>
      </w:r>
      <w:r w:rsidR="00571BF5">
        <w:t>. Bob Kelleher seconded the motion. Motion passed 3-0.</w:t>
      </w:r>
    </w:p>
    <w:p w:rsidR="00AA2606" w:rsidRDefault="00571BF5" w:rsidP="00526D73">
      <w:pPr>
        <w:pStyle w:val="ListParagraph"/>
        <w:numPr>
          <w:ilvl w:val="0"/>
          <w:numId w:val="2"/>
        </w:numPr>
        <w:rPr>
          <w:b/>
        </w:rPr>
      </w:pPr>
      <w:r>
        <w:rPr>
          <w:b/>
        </w:rPr>
        <w:t>Building Inspector:</w:t>
      </w:r>
      <w:r>
        <w:t xml:space="preserve"> Mr. Tanner spoke with John </w:t>
      </w:r>
      <w:proofErr w:type="spellStart"/>
      <w:r w:rsidR="006A72AF">
        <w:t>Berard</w:t>
      </w:r>
      <w:proofErr w:type="spellEnd"/>
      <w:r w:rsidR="006A72AF">
        <w:t xml:space="preserve"> and</w:t>
      </w:r>
      <w:r>
        <w:t xml:space="preserve"> the code </w:t>
      </w:r>
      <w:r w:rsidR="00B10CC4">
        <w:t>books have not been updated in years and are</w:t>
      </w:r>
      <w:r>
        <w:t xml:space="preserve"> needed. $560 was requested for a smart phone. Mr. Dionne is in favor of the theory for the need of one, but would like to see more pricing options; he feels it could be done cheaper.</w:t>
      </w:r>
    </w:p>
    <w:p w:rsidR="00526D73" w:rsidRPr="00C055CB" w:rsidRDefault="00526D73" w:rsidP="00980286">
      <w:pPr>
        <w:pStyle w:val="ListParagraph"/>
        <w:numPr>
          <w:ilvl w:val="0"/>
          <w:numId w:val="1"/>
        </w:numPr>
        <w:rPr>
          <w:b/>
        </w:rPr>
      </w:pPr>
      <w:r>
        <w:rPr>
          <w:b/>
        </w:rPr>
        <w:t>Discussion on Tax Policy:</w:t>
      </w:r>
      <w:r w:rsidR="00571BF5">
        <w:rPr>
          <w:b/>
        </w:rPr>
        <w:t xml:space="preserve"> </w:t>
      </w:r>
      <w:r w:rsidR="00571BF5">
        <w:t xml:space="preserve">Mr. Tanner states Mrs. </w:t>
      </w:r>
      <w:proofErr w:type="spellStart"/>
      <w:r w:rsidR="00571BF5">
        <w:t>Berard</w:t>
      </w:r>
      <w:proofErr w:type="spellEnd"/>
      <w:r w:rsidR="00571BF5">
        <w:t xml:space="preserve"> has been out the office. Drew Dionne made a motion to table this item. Bob Kelleher seconded the motion. Motion passed 3-0.</w:t>
      </w:r>
    </w:p>
    <w:p w:rsidR="00C055CB" w:rsidRPr="00C055CB" w:rsidRDefault="00C055CB" w:rsidP="00980286">
      <w:pPr>
        <w:pStyle w:val="ListParagraph"/>
        <w:numPr>
          <w:ilvl w:val="0"/>
          <w:numId w:val="1"/>
        </w:numPr>
        <w:rPr>
          <w:b/>
        </w:rPr>
      </w:pPr>
      <w:r>
        <w:rPr>
          <w:b/>
        </w:rPr>
        <w:t>Discussion on Probate Lease:</w:t>
      </w:r>
      <w:r>
        <w:t xml:space="preserve"> Mr. Tanner distributes a draft of the lease with a sixteen year term. The court has not yet seen this. The Selectmen will review and submit feedback.</w:t>
      </w:r>
    </w:p>
    <w:p w:rsidR="00C055CB" w:rsidRPr="00C055CB" w:rsidRDefault="00C055CB" w:rsidP="00980286">
      <w:pPr>
        <w:pStyle w:val="ListParagraph"/>
        <w:numPr>
          <w:ilvl w:val="0"/>
          <w:numId w:val="1"/>
        </w:numPr>
        <w:rPr>
          <w:b/>
        </w:rPr>
      </w:pPr>
      <w:r>
        <w:rPr>
          <w:b/>
        </w:rPr>
        <w:t xml:space="preserve">Discussion on Town Building Use: </w:t>
      </w:r>
      <w:r>
        <w:t xml:space="preserve">Drew Dionne tabled this item until further review from Attorney </w:t>
      </w:r>
      <w:proofErr w:type="spellStart"/>
      <w:r>
        <w:t>Brouillard</w:t>
      </w:r>
      <w:proofErr w:type="spellEnd"/>
      <w:r>
        <w:t xml:space="preserve">. Bob Kelleher seconded this motion. Motion passed 3-0.  </w:t>
      </w:r>
    </w:p>
    <w:p w:rsidR="00C055CB" w:rsidRPr="00C055CB" w:rsidRDefault="00C055CB" w:rsidP="00980286">
      <w:pPr>
        <w:pStyle w:val="ListParagraph"/>
        <w:numPr>
          <w:ilvl w:val="0"/>
          <w:numId w:val="1"/>
        </w:numPr>
        <w:rPr>
          <w:b/>
        </w:rPr>
      </w:pPr>
      <w:r>
        <w:rPr>
          <w:b/>
        </w:rPr>
        <w:t>Discussion on Highway Union Contract:</w:t>
      </w:r>
      <w:r>
        <w:t xml:space="preserve"> This item will be discussed in executive session.</w:t>
      </w:r>
    </w:p>
    <w:p w:rsidR="00C055CB" w:rsidRPr="00C055CB" w:rsidRDefault="00C055CB" w:rsidP="00980286">
      <w:pPr>
        <w:pStyle w:val="ListParagraph"/>
        <w:numPr>
          <w:ilvl w:val="0"/>
          <w:numId w:val="1"/>
        </w:numPr>
        <w:rPr>
          <w:b/>
        </w:rPr>
      </w:pPr>
      <w:r>
        <w:rPr>
          <w:b/>
        </w:rPr>
        <w:t xml:space="preserve">Single Family Dwelling: </w:t>
      </w:r>
      <w:r>
        <w:t>No discussion.</w:t>
      </w:r>
    </w:p>
    <w:p w:rsidR="00A377B5" w:rsidRPr="00A377B5" w:rsidRDefault="00C055CB" w:rsidP="00980286">
      <w:pPr>
        <w:pStyle w:val="ListParagraph"/>
        <w:numPr>
          <w:ilvl w:val="0"/>
          <w:numId w:val="1"/>
        </w:numPr>
        <w:rPr>
          <w:b/>
        </w:rPr>
      </w:pPr>
      <w:r>
        <w:rPr>
          <w:b/>
        </w:rPr>
        <w:t>Approve Bills:</w:t>
      </w:r>
      <w:r w:rsidR="00A377B5">
        <w:t xml:space="preserve"> Bucky was given $400 to spend for the April Vacation Activities and he will supply receipts. The Selectmen insist on having the receipts at the next meeting. A future discussion to be held will be on the purchasing of flowers, plaques, etc. for employees, families or commission members. Drew Dionne made a motion to approve the bills. Bob Kelleher seconded the motion. Motion passed 3-0.</w:t>
      </w:r>
    </w:p>
    <w:p w:rsidR="00A377B5" w:rsidRDefault="00A377B5" w:rsidP="00980286">
      <w:pPr>
        <w:pStyle w:val="ListParagraph"/>
        <w:numPr>
          <w:ilvl w:val="0"/>
          <w:numId w:val="1"/>
        </w:numPr>
        <w:rPr>
          <w:b/>
        </w:rPr>
      </w:pPr>
      <w:r>
        <w:rPr>
          <w:b/>
        </w:rPr>
        <w:t>Other Business</w:t>
      </w:r>
    </w:p>
    <w:p w:rsidR="00A377B5" w:rsidRPr="00B85EB4" w:rsidRDefault="00B85EB4" w:rsidP="00A377B5">
      <w:pPr>
        <w:pStyle w:val="ListParagraph"/>
        <w:numPr>
          <w:ilvl w:val="0"/>
          <w:numId w:val="3"/>
        </w:numPr>
        <w:rPr>
          <w:b/>
        </w:rPr>
      </w:pPr>
      <w:r>
        <w:t>Interviews for the Land Use office will be starting soon.</w:t>
      </w:r>
    </w:p>
    <w:p w:rsidR="00B85EB4" w:rsidRDefault="00B90C0F" w:rsidP="00A377B5">
      <w:pPr>
        <w:pStyle w:val="ListParagraph"/>
        <w:numPr>
          <w:ilvl w:val="0"/>
          <w:numId w:val="3"/>
        </w:numPr>
      </w:pPr>
      <w:r w:rsidRPr="00B90C0F">
        <w:t>JP Engineering started at the school today.</w:t>
      </w:r>
      <w:r>
        <w:t xml:space="preserve"> </w:t>
      </w:r>
    </w:p>
    <w:p w:rsidR="00B90C0F" w:rsidRDefault="00B90C0F" w:rsidP="00A377B5">
      <w:pPr>
        <w:pStyle w:val="ListParagraph"/>
        <w:numPr>
          <w:ilvl w:val="0"/>
          <w:numId w:val="3"/>
        </w:numPr>
      </w:pPr>
      <w:r>
        <w:t>The grounds line item in the budget is used for maintenance, supplies and services.</w:t>
      </w:r>
    </w:p>
    <w:p w:rsidR="00B90C0F" w:rsidRDefault="00B90C0F" w:rsidP="00A377B5">
      <w:pPr>
        <w:pStyle w:val="ListParagraph"/>
        <w:numPr>
          <w:ilvl w:val="0"/>
          <w:numId w:val="3"/>
        </w:numPr>
      </w:pPr>
      <w:r>
        <w:t>The school is looking into a logo for the gym floor through a contest with the students.</w:t>
      </w:r>
    </w:p>
    <w:p w:rsidR="00B90C0F" w:rsidRDefault="00B90C0F" w:rsidP="00A377B5">
      <w:pPr>
        <w:pStyle w:val="ListParagraph"/>
        <w:numPr>
          <w:ilvl w:val="0"/>
          <w:numId w:val="3"/>
        </w:numPr>
      </w:pPr>
      <w:r>
        <w:t>The prescription drug program will be mailed out on the 26</w:t>
      </w:r>
      <w:r w:rsidRPr="00B90C0F">
        <w:rPr>
          <w:vertAlign w:val="superscript"/>
        </w:rPr>
        <w:t>th</w:t>
      </w:r>
      <w:r>
        <w:t xml:space="preserve"> of April.</w:t>
      </w:r>
    </w:p>
    <w:p w:rsidR="00B90C0F" w:rsidRPr="00B90C0F" w:rsidRDefault="00B90C0F" w:rsidP="00B90C0F">
      <w:pPr>
        <w:ind w:left="720"/>
      </w:pPr>
      <w:r>
        <w:t>Drew Dionne made a motion to add executive session to the agenda. Bob Kelleher seconded the motion. Motion passed 3-0.</w:t>
      </w:r>
    </w:p>
    <w:p w:rsidR="00A377B5" w:rsidRDefault="00A377B5" w:rsidP="00980286">
      <w:pPr>
        <w:pStyle w:val="ListParagraph"/>
        <w:numPr>
          <w:ilvl w:val="0"/>
          <w:numId w:val="1"/>
        </w:numPr>
        <w:rPr>
          <w:b/>
        </w:rPr>
      </w:pPr>
      <w:r>
        <w:rPr>
          <w:b/>
        </w:rPr>
        <w:lastRenderedPageBreak/>
        <w:t>Executive Session to Discuss Union Contracts:</w:t>
      </w:r>
      <w:r w:rsidR="00B90C0F">
        <w:rPr>
          <w:b/>
        </w:rPr>
        <w:t xml:space="preserve"> </w:t>
      </w:r>
      <w:r w:rsidR="00B90C0F">
        <w:t>Drew Dionne made a motion to go into executive session at 8:15pm for the purpose of discussing the union contracts. Bob Kelleher seconded the motion. Motion passed 3-0. Session ended at 8:40pm.</w:t>
      </w:r>
    </w:p>
    <w:p w:rsidR="00C055CB" w:rsidRPr="00B90C0F" w:rsidRDefault="00A377B5" w:rsidP="00980286">
      <w:pPr>
        <w:pStyle w:val="ListParagraph"/>
        <w:numPr>
          <w:ilvl w:val="0"/>
          <w:numId w:val="1"/>
        </w:numPr>
        <w:rPr>
          <w:b/>
        </w:rPr>
      </w:pPr>
      <w:r>
        <w:rPr>
          <w:b/>
        </w:rPr>
        <w:t>Adjourn:</w:t>
      </w:r>
      <w:r>
        <w:t xml:space="preserve">  </w:t>
      </w:r>
      <w:r w:rsidR="00B90C0F">
        <w:t>Drew Dionne made a motion to adjourn the meeting at 8:40pm. Bob Kelleher seconded the motion. Motion passed 3-0.</w:t>
      </w:r>
    </w:p>
    <w:p w:rsidR="00B90C0F" w:rsidRDefault="00B90C0F" w:rsidP="00B90C0F">
      <w:pPr>
        <w:rPr>
          <w:b/>
        </w:rPr>
      </w:pPr>
    </w:p>
    <w:p w:rsidR="00B90C0F" w:rsidRDefault="00B90C0F" w:rsidP="00B90C0F">
      <w:pPr>
        <w:rPr>
          <w:b/>
        </w:rPr>
      </w:pPr>
    </w:p>
    <w:p w:rsidR="00B90C0F" w:rsidRDefault="00B90C0F" w:rsidP="00B90C0F">
      <w:pPr>
        <w:rPr>
          <w:b/>
        </w:rPr>
      </w:pPr>
    </w:p>
    <w:p w:rsidR="00B90C0F" w:rsidRDefault="00B90C0F" w:rsidP="00B90C0F">
      <w:pPr>
        <w:rPr>
          <w:b/>
        </w:rPr>
      </w:pPr>
    </w:p>
    <w:p w:rsidR="00B90C0F" w:rsidRDefault="00B90C0F" w:rsidP="00B90C0F">
      <w:r>
        <w:t>Respectfully Submitted;</w:t>
      </w:r>
    </w:p>
    <w:p w:rsidR="00B90C0F" w:rsidRDefault="00B90C0F" w:rsidP="00B90C0F"/>
    <w:p w:rsidR="00B90C0F" w:rsidRDefault="00B90C0F" w:rsidP="00B90C0F"/>
    <w:p w:rsidR="00B90C0F" w:rsidRDefault="00B90C0F" w:rsidP="00B90C0F">
      <w:r>
        <w:t>Melissa J. Bradley</w:t>
      </w:r>
    </w:p>
    <w:p w:rsidR="00B90C0F" w:rsidRPr="00B90C0F" w:rsidRDefault="00B90C0F" w:rsidP="00B90C0F">
      <w:r>
        <w:t>Secretary</w:t>
      </w:r>
    </w:p>
    <w:sectPr w:rsidR="00B90C0F" w:rsidRPr="00B90C0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BD2" w:rsidRDefault="00580BD2" w:rsidP="0048035B">
      <w:r>
        <w:separator/>
      </w:r>
    </w:p>
  </w:endnote>
  <w:endnote w:type="continuationSeparator" w:id="0">
    <w:p w:rsidR="00580BD2" w:rsidRDefault="00580BD2" w:rsidP="00480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473340"/>
      <w:docPartObj>
        <w:docPartGallery w:val="Page Numbers (Bottom of Page)"/>
        <w:docPartUnique/>
      </w:docPartObj>
    </w:sdtPr>
    <w:sdtContent>
      <w:sdt>
        <w:sdtPr>
          <w:id w:val="860082579"/>
          <w:docPartObj>
            <w:docPartGallery w:val="Page Numbers (Top of Page)"/>
            <w:docPartUnique/>
          </w:docPartObj>
        </w:sdtPr>
        <w:sdtContent>
          <w:p w:rsidR="0048035B" w:rsidRDefault="0048035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C3508">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C3508">
              <w:rPr>
                <w:b/>
                <w:bCs/>
                <w:noProof/>
              </w:rPr>
              <w:t>3</w:t>
            </w:r>
            <w:r>
              <w:rPr>
                <w:b/>
                <w:bCs/>
                <w:sz w:val="24"/>
                <w:szCs w:val="24"/>
              </w:rPr>
              <w:fldChar w:fldCharType="end"/>
            </w:r>
            <w:r>
              <w:rPr>
                <w:b/>
                <w:bCs/>
                <w:sz w:val="24"/>
                <w:szCs w:val="24"/>
              </w:rPr>
              <w:t xml:space="preserve"> B</w:t>
            </w:r>
            <w:r>
              <w:rPr>
                <w:bCs/>
                <w:sz w:val="24"/>
                <w:szCs w:val="24"/>
              </w:rPr>
              <w:t>oard of Selectmen</w:t>
            </w:r>
          </w:p>
        </w:sdtContent>
      </w:sdt>
    </w:sdtContent>
  </w:sdt>
  <w:p w:rsidR="0048035B" w:rsidRDefault="004803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BD2" w:rsidRDefault="00580BD2" w:rsidP="0048035B">
      <w:r>
        <w:separator/>
      </w:r>
    </w:p>
  </w:footnote>
  <w:footnote w:type="continuationSeparator" w:id="0">
    <w:p w:rsidR="00580BD2" w:rsidRDefault="00580BD2" w:rsidP="004803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F607F"/>
    <w:multiLevelType w:val="hybridMultilevel"/>
    <w:tmpl w:val="8488F68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nsid w:val="3FA30EEC"/>
    <w:multiLevelType w:val="hybridMultilevel"/>
    <w:tmpl w:val="DF5C862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FD6916"/>
    <w:multiLevelType w:val="hybridMultilevel"/>
    <w:tmpl w:val="5DEA3E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286"/>
    <w:rsid w:val="002972C3"/>
    <w:rsid w:val="00426168"/>
    <w:rsid w:val="0048035B"/>
    <w:rsid w:val="00526D73"/>
    <w:rsid w:val="005618CD"/>
    <w:rsid w:val="00571BF5"/>
    <w:rsid w:val="00580BD2"/>
    <w:rsid w:val="005D0FF3"/>
    <w:rsid w:val="006A72AF"/>
    <w:rsid w:val="006C62DA"/>
    <w:rsid w:val="00980286"/>
    <w:rsid w:val="00A377B5"/>
    <w:rsid w:val="00A6558E"/>
    <w:rsid w:val="00AA2606"/>
    <w:rsid w:val="00AA5C95"/>
    <w:rsid w:val="00B10CC4"/>
    <w:rsid w:val="00B362A3"/>
    <w:rsid w:val="00B85EB4"/>
    <w:rsid w:val="00B90C0F"/>
    <w:rsid w:val="00BF26C4"/>
    <w:rsid w:val="00C055CB"/>
    <w:rsid w:val="00F30D74"/>
    <w:rsid w:val="00FC3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C95"/>
  </w:style>
  <w:style w:type="paragraph" w:styleId="ListParagraph">
    <w:name w:val="List Paragraph"/>
    <w:basedOn w:val="Normal"/>
    <w:uiPriority w:val="34"/>
    <w:qFormat/>
    <w:rsid w:val="00980286"/>
    <w:pPr>
      <w:ind w:left="720"/>
      <w:contextualSpacing/>
    </w:pPr>
  </w:style>
  <w:style w:type="paragraph" w:styleId="Header">
    <w:name w:val="header"/>
    <w:basedOn w:val="Normal"/>
    <w:link w:val="HeaderChar"/>
    <w:uiPriority w:val="99"/>
    <w:unhideWhenUsed/>
    <w:rsid w:val="0048035B"/>
    <w:pPr>
      <w:tabs>
        <w:tab w:val="center" w:pos="4680"/>
        <w:tab w:val="right" w:pos="9360"/>
      </w:tabs>
    </w:pPr>
  </w:style>
  <w:style w:type="character" w:customStyle="1" w:styleId="HeaderChar">
    <w:name w:val="Header Char"/>
    <w:basedOn w:val="DefaultParagraphFont"/>
    <w:link w:val="Header"/>
    <w:uiPriority w:val="99"/>
    <w:rsid w:val="0048035B"/>
  </w:style>
  <w:style w:type="paragraph" w:styleId="Footer">
    <w:name w:val="footer"/>
    <w:basedOn w:val="Normal"/>
    <w:link w:val="FooterChar"/>
    <w:uiPriority w:val="99"/>
    <w:unhideWhenUsed/>
    <w:rsid w:val="0048035B"/>
    <w:pPr>
      <w:tabs>
        <w:tab w:val="center" w:pos="4680"/>
        <w:tab w:val="right" w:pos="9360"/>
      </w:tabs>
    </w:pPr>
  </w:style>
  <w:style w:type="character" w:customStyle="1" w:styleId="FooterChar">
    <w:name w:val="Footer Char"/>
    <w:basedOn w:val="DefaultParagraphFont"/>
    <w:link w:val="Footer"/>
    <w:uiPriority w:val="99"/>
    <w:rsid w:val="004803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C95"/>
  </w:style>
  <w:style w:type="paragraph" w:styleId="ListParagraph">
    <w:name w:val="List Paragraph"/>
    <w:basedOn w:val="Normal"/>
    <w:uiPriority w:val="34"/>
    <w:qFormat/>
    <w:rsid w:val="00980286"/>
    <w:pPr>
      <w:ind w:left="720"/>
      <w:contextualSpacing/>
    </w:pPr>
  </w:style>
  <w:style w:type="paragraph" w:styleId="Header">
    <w:name w:val="header"/>
    <w:basedOn w:val="Normal"/>
    <w:link w:val="HeaderChar"/>
    <w:uiPriority w:val="99"/>
    <w:unhideWhenUsed/>
    <w:rsid w:val="0048035B"/>
    <w:pPr>
      <w:tabs>
        <w:tab w:val="center" w:pos="4680"/>
        <w:tab w:val="right" w:pos="9360"/>
      </w:tabs>
    </w:pPr>
  </w:style>
  <w:style w:type="character" w:customStyle="1" w:styleId="HeaderChar">
    <w:name w:val="Header Char"/>
    <w:basedOn w:val="DefaultParagraphFont"/>
    <w:link w:val="Header"/>
    <w:uiPriority w:val="99"/>
    <w:rsid w:val="0048035B"/>
  </w:style>
  <w:style w:type="paragraph" w:styleId="Footer">
    <w:name w:val="footer"/>
    <w:basedOn w:val="Normal"/>
    <w:link w:val="FooterChar"/>
    <w:uiPriority w:val="99"/>
    <w:unhideWhenUsed/>
    <w:rsid w:val="0048035B"/>
    <w:pPr>
      <w:tabs>
        <w:tab w:val="center" w:pos="4680"/>
        <w:tab w:val="right" w:pos="9360"/>
      </w:tabs>
    </w:pPr>
  </w:style>
  <w:style w:type="character" w:customStyle="1" w:styleId="FooterChar">
    <w:name w:val="Footer Char"/>
    <w:basedOn w:val="DefaultParagraphFont"/>
    <w:link w:val="Footer"/>
    <w:uiPriority w:val="99"/>
    <w:rsid w:val="00480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1</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Bradley</dc:creator>
  <cp:lastModifiedBy>Melissa Bradley</cp:lastModifiedBy>
  <cp:revision>6</cp:revision>
  <cp:lastPrinted>2013-04-17T14:49:00Z</cp:lastPrinted>
  <dcterms:created xsi:type="dcterms:W3CDTF">2013-04-16T18:20:00Z</dcterms:created>
  <dcterms:modified xsi:type="dcterms:W3CDTF">2013-04-17T14:50:00Z</dcterms:modified>
</cp:coreProperties>
</file>