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092683" w:rsidRDefault="00092683"/>
    <w:p w:rsidR="00092683" w:rsidRDefault="00092683"/>
    <w:p w:rsidR="00092683" w:rsidRDefault="00092683"/>
    <w:p w:rsidR="00092683" w:rsidRDefault="00092683"/>
    <w:p w:rsidR="00092683" w:rsidRDefault="00092683"/>
    <w:p w:rsidR="00092683" w:rsidRDefault="00092683"/>
    <w:p w:rsidR="00D1091B" w:rsidRDefault="00D1091B"/>
    <w:p w:rsidR="00D1091B" w:rsidRDefault="00D1091B"/>
    <w:p w:rsidR="00D1091B" w:rsidRDefault="00D1091B"/>
    <w:p w:rsidR="00092683" w:rsidRDefault="00092683"/>
    <w:p w:rsidR="00092683" w:rsidRDefault="00092683"/>
    <w:p w:rsidR="00092683" w:rsidRDefault="00092683">
      <w:pPr>
        <w:rPr>
          <w:b/>
        </w:rPr>
      </w:pPr>
      <w:r>
        <w:rPr>
          <w:b/>
        </w:rPr>
        <w:t>Board of Selectmen</w:t>
      </w:r>
    </w:p>
    <w:p w:rsidR="00092683" w:rsidRDefault="00092683">
      <w:pPr>
        <w:rPr>
          <w:b/>
        </w:rPr>
      </w:pPr>
      <w:r>
        <w:rPr>
          <w:b/>
        </w:rPr>
        <w:t>Regular Meeting Minutes</w:t>
      </w:r>
    </w:p>
    <w:p w:rsidR="00092683" w:rsidRDefault="00092683">
      <w:pPr>
        <w:rPr>
          <w:b/>
        </w:rPr>
      </w:pPr>
      <w:r>
        <w:rPr>
          <w:b/>
        </w:rPr>
        <w:t>Thursday February 28, 2013</w:t>
      </w:r>
    </w:p>
    <w:p w:rsidR="00092683" w:rsidRDefault="00092683">
      <w:pPr>
        <w:rPr>
          <w:b/>
        </w:rPr>
      </w:pPr>
      <w:r>
        <w:rPr>
          <w:b/>
        </w:rPr>
        <w:t>6:30pm Clifford B. Green Memorial Center</w:t>
      </w:r>
    </w:p>
    <w:p w:rsidR="00092683" w:rsidRDefault="00092683">
      <w:pPr>
        <w:rPr>
          <w:b/>
        </w:rPr>
      </w:pPr>
    </w:p>
    <w:p w:rsidR="00092683" w:rsidRDefault="00092683">
      <w:pPr>
        <w:rPr>
          <w:b/>
        </w:rPr>
      </w:pPr>
    </w:p>
    <w:p w:rsidR="00092683" w:rsidRDefault="00092683">
      <w:r>
        <w:rPr>
          <w:b/>
        </w:rPr>
        <w:t xml:space="preserve">Present: </w:t>
      </w:r>
      <w:r>
        <w:t>Austin Tanner, Bob Kelleher, Drew Dionne and Melissa Bradley; Secretary</w:t>
      </w:r>
    </w:p>
    <w:p w:rsidR="00092683" w:rsidRDefault="00092683"/>
    <w:p w:rsidR="00092683" w:rsidRDefault="00092683">
      <w:r>
        <w:rPr>
          <w:b/>
        </w:rPr>
        <w:t xml:space="preserve">Also Present: </w:t>
      </w:r>
      <w:r>
        <w:t xml:space="preserve">Bill </w:t>
      </w:r>
      <w:proofErr w:type="spellStart"/>
      <w:r>
        <w:t>Skene</w:t>
      </w:r>
      <w:proofErr w:type="spellEnd"/>
      <w:r>
        <w:t xml:space="preserve">, Jeff Otto, Tammy Harris, Lisa Baxter, Mike Barry, Roger </w:t>
      </w:r>
      <w:proofErr w:type="spellStart"/>
      <w:r>
        <w:t>Pellerin</w:t>
      </w:r>
      <w:proofErr w:type="spellEnd"/>
      <w:r>
        <w:t>, Tom Rukstela, Cassandra Leach and Catherine</w:t>
      </w:r>
    </w:p>
    <w:p w:rsidR="00092683" w:rsidRDefault="00092683"/>
    <w:p w:rsidR="00092683" w:rsidRPr="00092683" w:rsidRDefault="00092683" w:rsidP="00092683">
      <w:pPr>
        <w:pStyle w:val="ListParagraph"/>
        <w:numPr>
          <w:ilvl w:val="0"/>
          <w:numId w:val="1"/>
        </w:numPr>
        <w:rPr>
          <w:b/>
        </w:rPr>
      </w:pPr>
      <w:r>
        <w:rPr>
          <w:b/>
        </w:rPr>
        <w:t xml:space="preserve">Call to Order: </w:t>
      </w:r>
      <w:r>
        <w:t>Mr. Tanner called the meeting to order at 6:31pm.</w:t>
      </w:r>
    </w:p>
    <w:p w:rsidR="00092683" w:rsidRPr="00551CFF" w:rsidRDefault="00092683" w:rsidP="00092683">
      <w:pPr>
        <w:pStyle w:val="ListParagraph"/>
        <w:numPr>
          <w:ilvl w:val="0"/>
          <w:numId w:val="1"/>
        </w:numPr>
        <w:rPr>
          <w:b/>
        </w:rPr>
      </w:pPr>
      <w:r>
        <w:rPr>
          <w:b/>
        </w:rPr>
        <w:t>Accept Previous Minutes:</w:t>
      </w:r>
      <w:r>
        <w:t xml:space="preserve"> </w:t>
      </w:r>
      <w:r w:rsidR="00551CFF">
        <w:t>Drew Dionne made a motion to approve the meeting minutes from January 31, 2013 and February 16, 2013 as presented. Bob Kelleher seconded the motion. Motion passed 3-0.</w:t>
      </w:r>
    </w:p>
    <w:p w:rsidR="00551CFF" w:rsidRPr="00E55BEA" w:rsidRDefault="00551CFF" w:rsidP="00092683">
      <w:pPr>
        <w:pStyle w:val="ListParagraph"/>
        <w:numPr>
          <w:ilvl w:val="0"/>
          <w:numId w:val="1"/>
        </w:numPr>
        <w:rPr>
          <w:b/>
        </w:rPr>
      </w:pPr>
      <w:r>
        <w:rPr>
          <w:b/>
        </w:rPr>
        <w:t>Public Participation:</w:t>
      </w:r>
      <w:r>
        <w:t xml:space="preserve"> Bill </w:t>
      </w:r>
      <w:proofErr w:type="spellStart"/>
      <w:r>
        <w:t>Skene</w:t>
      </w:r>
      <w:proofErr w:type="spellEnd"/>
      <w:r>
        <w:t xml:space="preserve">, </w:t>
      </w:r>
      <w:proofErr w:type="spellStart"/>
      <w:r>
        <w:t>Mortlake</w:t>
      </w:r>
      <w:proofErr w:type="spellEnd"/>
      <w:r>
        <w:t xml:space="preserve"> Fire Chief, states there was no basis or facts from the letter Mr. Renaud submitted a few </w:t>
      </w:r>
      <w:r w:rsidR="00115EF7">
        <w:t xml:space="preserve">weeks </w:t>
      </w:r>
      <w:r>
        <w:t xml:space="preserve">ago to the Selectmen. He feels they have been working on communication between the departments, and doesn’t feel the animosity is on the </w:t>
      </w:r>
      <w:proofErr w:type="spellStart"/>
      <w:r>
        <w:t>Mortlake</w:t>
      </w:r>
      <w:proofErr w:type="spellEnd"/>
      <w:r>
        <w:t xml:space="preserve"> end. </w:t>
      </w:r>
      <w:r w:rsidR="00E55BEA">
        <w:t>M</w:t>
      </w:r>
      <w:r w:rsidR="00115EF7">
        <w:t>r</w:t>
      </w:r>
      <w:r w:rsidR="00E55BEA">
        <w:t xml:space="preserve">. Tanner thanks Mr. </w:t>
      </w:r>
      <w:proofErr w:type="spellStart"/>
      <w:r w:rsidR="00E55BEA">
        <w:t>Skene</w:t>
      </w:r>
      <w:proofErr w:type="spellEnd"/>
      <w:r w:rsidR="00E55BEA">
        <w:t xml:space="preserve"> for coming to share his view. </w:t>
      </w:r>
    </w:p>
    <w:p w:rsidR="00E55BEA" w:rsidRDefault="00E55BEA" w:rsidP="00092683">
      <w:pPr>
        <w:pStyle w:val="ListParagraph"/>
        <w:numPr>
          <w:ilvl w:val="0"/>
          <w:numId w:val="1"/>
        </w:numPr>
        <w:rPr>
          <w:b/>
        </w:rPr>
      </w:pPr>
      <w:r>
        <w:rPr>
          <w:b/>
        </w:rPr>
        <w:t>Appointments</w:t>
      </w:r>
    </w:p>
    <w:p w:rsidR="00E55BEA" w:rsidRPr="00E55BEA" w:rsidRDefault="00E55BEA" w:rsidP="00E55BEA">
      <w:pPr>
        <w:pStyle w:val="ListParagraph"/>
        <w:numPr>
          <w:ilvl w:val="1"/>
          <w:numId w:val="1"/>
        </w:numPr>
        <w:rPr>
          <w:b/>
        </w:rPr>
      </w:pPr>
      <w:r>
        <w:t xml:space="preserve">Bob Kelleher made a motion to appoint Peter </w:t>
      </w:r>
      <w:proofErr w:type="spellStart"/>
      <w:r>
        <w:t>Considine</w:t>
      </w:r>
      <w:proofErr w:type="spellEnd"/>
      <w:r>
        <w:t xml:space="preserve"> as a citizen member to Board of Fire Commissioners with a term expiring 02/01/2016. Drew Dionne seconded the motion. Mr. </w:t>
      </w:r>
      <w:proofErr w:type="spellStart"/>
      <w:r>
        <w:t>Considine</w:t>
      </w:r>
      <w:proofErr w:type="spellEnd"/>
      <w:r>
        <w:t xml:space="preserve"> is filling the vacancy from Donald Church. Motion passed 3-0.</w:t>
      </w:r>
    </w:p>
    <w:p w:rsidR="00E55BEA" w:rsidRPr="00215522" w:rsidRDefault="00E55BEA" w:rsidP="00E55BEA">
      <w:pPr>
        <w:pStyle w:val="ListParagraph"/>
        <w:numPr>
          <w:ilvl w:val="1"/>
          <w:numId w:val="1"/>
        </w:numPr>
        <w:rPr>
          <w:b/>
        </w:rPr>
      </w:pPr>
      <w:r>
        <w:t xml:space="preserve">Bob Kelleher made a motion to add an appointment of Planning and Zoning to the agenda. Drew Dionne seconded the motion. Motion passed 3-0. Bob Kelleher made a motion to appoint Derek </w:t>
      </w:r>
      <w:proofErr w:type="spellStart"/>
      <w:r>
        <w:t>Wesolowski</w:t>
      </w:r>
      <w:proofErr w:type="spellEnd"/>
      <w:r>
        <w:t xml:space="preserve"> to Planning and Zoning as a regular member, filling the term of Paul </w:t>
      </w:r>
      <w:proofErr w:type="spellStart"/>
      <w:r>
        <w:t>Camara</w:t>
      </w:r>
      <w:proofErr w:type="spellEnd"/>
      <w:r>
        <w:t xml:space="preserve"> expiring 1/01/2014. Drew Dionne seconded the motion. Motion passed </w:t>
      </w:r>
      <w:r w:rsidR="00215522">
        <w:t>3-0.</w:t>
      </w:r>
    </w:p>
    <w:p w:rsidR="00215522" w:rsidRPr="00E55BEA" w:rsidRDefault="00215522" w:rsidP="00E55BEA">
      <w:pPr>
        <w:pStyle w:val="ListParagraph"/>
        <w:numPr>
          <w:ilvl w:val="1"/>
          <w:numId w:val="1"/>
        </w:numPr>
        <w:rPr>
          <w:b/>
        </w:rPr>
      </w:pPr>
      <w:r>
        <w:t>Drew Dionne made a motion to add an appoint</w:t>
      </w:r>
      <w:r w:rsidR="00115EF7">
        <w:t>ment</w:t>
      </w:r>
      <w:r>
        <w:t xml:space="preserve"> change on the Agricultural Commission. Bob Kelleher seconded the motion. Motion passed 3-0. Drew Dionne made a motion to move Sherri Vogt from an alternate member to a regular member with a term expiring 1/14/2016 on the Ag Commission. Bob Kelleher seconded the motion. Motion passed 3-0.</w:t>
      </w:r>
    </w:p>
    <w:p w:rsidR="00E55BEA" w:rsidRPr="00215522" w:rsidRDefault="00215522" w:rsidP="00092683">
      <w:pPr>
        <w:pStyle w:val="ListParagraph"/>
        <w:numPr>
          <w:ilvl w:val="0"/>
          <w:numId w:val="1"/>
        </w:numPr>
        <w:rPr>
          <w:b/>
        </w:rPr>
      </w:pPr>
      <w:r>
        <w:rPr>
          <w:b/>
        </w:rPr>
        <w:t xml:space="preserve">Approve Recommended Pension Changes: </w:t>
      </w:r>
      <w:r>
        <w:t xml:space="preserve">Drew Dionne made a motion to approve the recommended pension fund changes as follows: </w:t>
      </w:r>
      <w:r>
        <w:t xml:space="preserve">replacing the Black Rock Flexible Equity Investor with John Hancock Disciplined Value Med Cap. Mr. </w:t>
      </w:r>
      <w:proofErr w:type="spellStart"/>
      <w:r>
        <w:t>Meizer</w:t>
      </w:r>
      <w:proofErr w:type="spellEnd"/>
      <w:r>
        <w:t xml:space="preserve"> also suggested the following </w:t>
      </w:r>
      <w:r>
        <w:lastRenderedPageBreak/>
        <w:t xml:space="preserve">changes on fixed income: Trim Vanguard </w:t>
      </w:r>
      <w:proofErr w:type="spellStart"/>
      <w:r>
        <w:t>Interm</w:t>
      </w:r>
      <w:proofErr w:type="spellEnd"/>
      <w:r>
        <w:t xml:space="preserve">-Term Bond Index from 6% to 4%, sell vanguard Total Bond Market Index, Trim Loomis Sayles Global Bond from 6% to 4% and Increase </w:t>
      </w:r>
      <w:proofErr w:type="spellStart"/>
      <w:r>
        <w:t>JHancock</w:t>
      </w:r>
      <w:proofErr w:type="spellEnd"/>
      <w:r>
        <w:t xml:space="preserve"> Income Fund from 3% to 4%, Increase Pioneer Strategic Income Fund form 3% to 4% and add PIMCO Income Fund.</w:t>
      </w:r>
      <w:r>
        <w:t xml:space="preserve"> Bob Kelleher seconded the motion. Motion passed 3-0. </w:t>
      </w:r>
    </w:p>
    <w:p w:rsidR="00215522" w:rsidRPr="003418C6" w:rsidRDefault="00215522" w:rsidP="00092683">
      <w:pPr>
        <w:pStyle w:val="ListParagraph"/>
        <w:numPr>
          <w:ilvl w:val="0"/>
          <w:numId w:val="1"/>
        </w:numPr>
        <w:rPr>
          <w:b/>
        </w:rPr>
      </w:pPr>
      <w:r>
        <w:rPr>
          <w:b/>
        </w:rPr>
        <w:t>Discussion on Insurance Coverage Proposal:</w:t>
      </w:r>
      <w:r>
        <w:t xml:space="preserve"> </w:t>
      </w:r>
      <w:r w:rsidR="003418C6">
        <w:t>Mr. Tanner did not get the information for tonight’s meeting because Fiona is on vacation. Bob Kelleher made a motion to table this item. Drew Dionne seconded the motion. Motion passed 3-0.</w:t>
      </w:r>
    </w:p>
    <w:p w:rsidR="003418C6" w:rsidRDefault="003418C6" w:rsidP="00092683">
      <w:pPr>
        <w:pStyle w:val="ListParagraph"/>
        <w:numPr>
          <w:ilvl w:val="0"/>
          <w:numId w:val="1"/>
        </w:numPr>
        <w:rPr>
          <w:b/>
        </w:rPr>
      </w:pPr>
      <w:r>
        <w:rPr>
          <w:b/>
        </w:rPr>
        <w:t>Budget Discussion</w:t>
      </w:r>
    </w:p>
    <w:p w:rsidR="003418C6" w:rsidRPr="003418C6" w:rsidRDefault="003418C6" w:rsidP="003418C6">
      <w:pPr>
        <w:pStyle w:val="ListParagraph"/>
        <w:numPr>
          <w:ilvl w:val="1"/>
          <w:numId w:val="1"/>
        </w:numPr>
        <w:rPr>
          <w:b/>
        </w:rPr>
      </w:pPr>
      <w:r>
        <w:rPr>
          <w:b/>
        </w:rPr>
        <w:t>Cemetery-</w:t>
      </w:r>
      <w:r>
        <w:t xml:space="preserve"> Mr. Otto presents the budget; $7,534 lost on operations, $1,200 increase from contracted mower, there are tree repairs needed and included is a wage increase. $21,509 is the amount submitted; unless the highway department can provide gravel then the amount would lessen to $17,509. Mr. Tanner asks for a projection on the budget for the upcoming year. Mr. Otto did not prepare one. The Selectmen request the projections and the operating expenses broken down. Mr. Otto will revise and return with the requested information. </w:t>
      </w:r>
    </w:p>
    <w:p w:rsidR="003418C6" w:rsidRPr="007871F0" w:rsidRDefault="003418C6" w:rsidP="003418C6">
      <w:pPr>
        <w:pStyle w:val="ListParagraph"/>
        <w:numPr>
          <w:ilvl w:val="1"/>
          <w:numId w:val="1"/>
        </w:numPr>
        <w:rPr>
          <w:b/>
        </w:rPr>
      </w:pPr>
      <w:r>
        <w:rPr>
          <w:b/>
        </w:rPr>
        <w:t xml:space="preserve">Senior Center- </w:t>
      </w:r>
      <w:r w:rsidR="007871F0">
        <w:t xml:space="preserve">Discussion held on how the </w:t>
      </w:r>
      <w:r w:rsidR="00B04CE6">
        <w:t>utilities</w:t>
      </w:r>
      <w:r w:rsidR="007871F0">
        <w:t xml:space="preserve"> for the building are paid. Mrs. Harris states each section has a separate electric meter but the senior center pays the water bill for the entire building. Mr. Tanner will look into this. The number of people served from Brooklyn in the center is 406, Putnam 274, Killingly 586 and Canterbury 28. The amount requested from Brooklyn is $23,000. </w:t>
      </w:r>
    </w:p>
    <w:p w:rsidR="007871F0" w:rsidRPr="007871F0" w:rsidRDefault="007871F0" w:rsidP="003418C6">
      <w:pPr>
        <w:pStyle w:val="ListParagraph"/>
        <w:numPr>
          <w:ilvl w:val="1"/>
          <w:numId w:val="1"/>
        </w:numPr>
        <w:rPr>
          <w:b/>
        </w:rPr>
      </w:pPr>
      <w:r>
        <w:rPr>
          <w:b/>
        </w:rPr>
        <w:t xml:space="preserve">Library- </w:t>
      </w:r>
      <w:r>
        <w:t>Ms. Leach presents the budget, requesting a $5,000 increase. The Selectmen would like to see the number of people who use the library and the online usage as well. The Library has approximately $70,000 in reserves.</w:t>
      </w:r>
    </w:p>
    <w:p w:rsidR="007871F0" w:rsidRPr="00673D1B" w:rsidRDefault="00673D1B" w:rsidP="003418C6">
      <w:pPr>
        <w:pStyle w:val="ListParagraph"/>
        <w:numPr>
          <w:ilvl w:val="1"/>
          <w:numId w:val="1"/>
        </w:numPr>
        <w:rPr>
          <w:b/>
        </w:rPr>
      </w:pPr>
      <w:r>
        <w:rPr>
          <w:b/>
        </w:rPr>
        <w:t xml:space="preserve">Resource Recovery- </w:t>
      </w:r>
      <w:r>
        <w:t xml:space="preserve">Mr. Barry and Mr. </w:t>
      </w:r>
      <w:proofErr w:type="spellStart"/>
      <w:r>
        <w:t>Pellerin</w:t>
      </w:r>
      <w:proofErr w:type="spellEnd"/>
      <w:r>
        <w:t xml:space="preserve"> present the BRRA budget with a $7,000 decrease.</w:t>
      </w:r>
    </w:p>
    <w:p w:rsidR="00673D1B" w:rsidRDefault="00673D1B" w:rsidP="003418C6">
      <w:pPr>
        <w:pStyle w:val="ListParagraph"/>
        <w:numPr>
          <w:ilvl w:val="1"/>
          <w:numId w:val="1"/>
        </w:numPr>
        <w:rPr>
          <w:b/>
        </w:rPr>
      </w:pPr>
      <w:r>
        <w:rPr>
          <w:b/>
        </w:rPr>
        <w:t xml:space="preserve">Highway- </w:t>
      </w:r>
      <w:r>
        <w:t xml:space="preserve">Mr. Rukstela did not have a prepared budget to hand out but discussed changes with the board. The board asks Mr. </w:t>
      </w:r>
      <w:r w:rsidR="00B04CE6">
        <w:t>Rukstela to</w:t>
      </w:r>
      <w:r>
        <w:t xml:space="preserve"> check the gasoline figure. Mr. Rukstela is will get pricing for three things he would like to add at the garage; Cleaning Service, Bottled Water and Satellite TV.  </w:t>
      </w:r>
    </w:p>
    <w:p w:rsidR="003418C6" w:rsidRPr="00673D1B" w:rsidRDefault="003418C6" w:rsidP="00092683">
      <w:pPr>
        <w:pStyle w:val="ListParagraph"/>
        <w:numPr>
          <w:ilvl w:val="0"/>
          <w:numId w:val="1"/>
        </w:numPr>
        <w:rPr>
          <w:b/>
        </w:rPr>
      </w:pPr>
      <w:r>
        <w:rPr>
          <w:b/>
        </w:rPr>
        <w:t>Liaison Report</w:t>
      </w:r>
      <w:r w:rsidR="00673D1B">
        <w:rPr>
          <w:b/>
        </w:rPr>
        <w:t xml:space="preserve">: </w:t>
      </w:r>
      <w:r w:rsidR="00673D1B">
        <w:t>Mr. Dionne reports the school’s concern with the chipping and peeling paint on the gym wall at the school. The board of education also discussed budget concerns for the upcoming year but feel for this year, they are on target.</w:t>
      </w:r>
    </w:p>
    <w:p w:rsidR="00673D1B" w:rsidRPr="00673D1B" w:rsidRDefault="00673D1B" w:rsidP="00092683">
      <w:pPr>
        <w:pStyle w:val="ListParagraph"/>
        <w:numPr>
          <w:ilvl w:val="0"/>
          <w:numId w:val="1"/>
        </w:numPr>
        <w:rPr>
          <w:b/>
        </w:rPr>
      </w:pPr>
      <w:r>
        <w:rPr>
          <w:b/>
        </w:rPr>
        <w:t xml:space="preserve">Calls </w:t>
      </w:r>
      <w:proofErr w:type="gramStart"/>
      <w:r>
        <w:rPr>
          <w:b/>
        </w:rPr>
        <w:t>For</w:t>
      </w:r>
      <w:proofErr w:type="gramEnd"/>
      <w:r>
        <w:rPr>
          <w:b/>
        </w:rPr>
        <w:t xml:space="preserve"> Service:</w:t>
      </w:r>
      <w:r>
        <w:t xml:space="preserve"> No discussion held.</w:t>
      </w:r>
    </w:p>
    <w:p w:rsidR="00673D1B" w:rsidRDefault="00673D1B" w:rsidP="00092683">
      <w:pPr>
        <w:pStyle w:val="ListParagraph"/>
        <w:numPr>
          <w:ilvl w:val="0"/>
          <w:numId w:val="1"/>
        </w:numPr>
        <w:rPr>
          <w:b/>
        </w:rPr>
      </w:pPr>
      <w:r>
        <w:rPr>
          <w:b/>
        </w:rPr>
        <w:t>Other Business</w:t>
      </w:r>
    </w:p>
    <w:p w:rsidR="00673D1B" w:rsidRPr="00D1091B" w:rsidRDefault="00673D1B" w:rsidP="00673D1B">
      <w:pPr>
        <w:pStyle w:val="ListParagraph"/>
        <w:numPr>
          <w:ilvl w:val="0"/>
          <w:numId w:val="2"/>
        </w:numPr>
        <w:rPr>
          <w:b/>
        </w:rPr>
      </w:pPr>
      <w:r>
        <w:t>Bob Kelleher made a motion to approve the STEAP Grant Resolutio</w:t>
      </w:r>
      <w:r w:rsidR="00D1091B">
        <w:t xml:space="preserve">n for the improvements of Allen Hill road and South </w:t>
      </w:r>
      <w:r w:rsidR="00B04CE6">
        <w:t>Street</w:t>
      </w:r>
      <w:r w:rsidR="00D1091B">
        <w:t xml:space="preserve"> roadways to include ‘and </w:t>
      </w:r>
      <w:bookmarkStart w:id="0" w:name="_GoBack"/>
      <w:bookmarkEnd w:id="0"/>
      <w:r w:rsidR="00D1091B">
        <w:t>improvements and drainage work on Fortin drive.’ Drew Dionne seconded the motion. Mr. Tanner explains this grant was originally for Allen Hill and South Street, but was approved to transfer the left over funds to Fortin Drive. Motion passed 3-0.</w:t>
      </w:r>
    </w:p>
    <w:p w:rsidR="00D1091B" w:rsidRPr="00D1091B" w:rsidRDefault="00D1091B" w:rsidP="00673D1B">
      <w:pPr>
        <w:pStyle w:val="ListParagraph"/>
        <w:numPr>
          <w:ilvl w:val="0"/>
          <w:numId w:val="2"/>
        </w:numPr>
        <w:rPr>
          <w:b/>
        </w:rPr>
      </w:pPr>
      <w:r>
        <w:t>Attorney Peter Alter is looking into appointing a ZEO officer until one is hired full time. Jim Larkin from NECCOG will have set hours each week at the Town Hall to answer zoning questions.</w:t>
      </w:r>
    </w:p>
    <w:p w:rsidR="00673D1B" w:rsidRPr="00673D1B" w:rsidRDefault="00673D1B" w:rsidP="00092683">
      <w:pPr>
        <w:pStyle w:val="ListParagraph"/>
        <w:numPr>
          <w:ilvl w:val="0"/>
          <w:numId w:val="1"/>
        </w:numPr>
        <w:rPr>
          <w:b/>
        </w:rPr>
      </w:pPr>
      <w:r>
        <w:rPr>
          <w:b/>
        </w:rPr>
        <w:t xml:space="preserve">Approve Bills: </w:t>
      </w:r>
      <w:r>
        <w:t>Drew Dionne made a motion to approve the bills. Bob Kelleher seconded the motion. Motion passed 3-0.</w:t>
      </w:r>
    </w:p>
    <w:p w:rsidR="00673D1B" w:rsidRPr="00D1091B" w:rsidRDefault="00673D1B" w:rsidP="00092683">
      <w:pPr>
        <w:pStyle w:val="ListParagraph"/>
        <w:numPr>
          <w:ilvl w:val="0"/>
          <w:numId w:val="1"/>
        </w:numPr>
        <w:rPr>
          <w:b/>
        </w:rPr>
      </w:pPr>
      <w:r>
        <w:rPr>
          <w:b/>
        </w:rPr>
        <w:t>Adjourn:</w:t>
      </w:r>
      <w:r>
        <w:t xml:space="preserve"> Austin Tanner made a motion to adjourn the meeting at 8:30pm. Bob Kelleher seconded the motion. Motion passed 3-0.</w:t>
      </w:r>
    </w:p>
    <w:p w:rsidR="00D1091B" w:rsidRDefault="00D1091B" w:rsidP="00D1091B"/>
    <w:p w:rsidR="00D1091B" w:rsidRDefault="00D1091B" w:rsidP="00D1091B"/>
    <w:p w:rsidR="00D1091B" w:rsidRDefault="00D1091B" w:rsidP="00D1091B"/>
    <w:p w:rsidR="00D1091B" w:rsidRDefault="00D1091B" w:rsidP="00D1091B">
      <w:r>
        <w:t>Respectfully Submitted;</w:t>
      </w:r>
    </w:p>
    <w:p w:rsidR="00D1091B" w:rsidRDefault="00D1091B" w:rsidP="00D1091B"/>
    <w:p w:rsidR="00D1091B" w:rsidRDefault="00D1091B" w:rsidP="00D1091B"/>
    <w:p w:rsidR="00D1091B" w:rsidRDefault="00D1091B" w:rsidP="00D1091B">
      <w:r>
        <w:t>Melissa J. Bradley</w:t>
      </w:r>
    </w:p>
    <w:p w:rsidR="00D1091B" w:rsidRPr="00D1091B" w:rsidRDefault="00D1091B" w:rsidP="00D1091B">
      <w:pPr>
        <w:rPr>
          <w:b/>
        </w:rPr>
      </w:pPr>
      <w:r>
        <w:t>Secretary</w:t>
      </w:r>
    </w:p>
    <w:sectPr w:rsidR="00D1091B" w:rsidRPr="00D109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63" w:rsidRDefault="006B1F63" w:rsidP="00D1091B">
      <w:r>
        <w:separator/>
      </w:r>
    </w:p>
  </w:endnote>
  <w:endnote w:type="continuationSeparator" w:id="0">
    <w:p w:rsidR="006B1F63" w:rsidRDefault="006B1F63" w:rsidP="00D1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5156"/>
      <w:docPartObj>
        <w:docPartGallery w:val="Page Numbers (Bottom of Page)"/>
        <w:docPartUnique/>
      </w:docPartObj>
    </w:sdtPr>
    <w:sdtContent>
      <w:sdt>
        <w:sdtPr>
          <w:id w:val="860082579"/>
          <w:docPartObj>
            <w:docPartGallery w:val="Page Numbers (Top of Page)"/>
            <w:docPartUnique/>
          </w:docPartObj>
        </w:sdtPr>
        <w:sdtContent>
          <w:p w:rsidR="00D1091B" w:rsidRDefault="00D10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4C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CE6">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D1091B" w:rsidRDefault="00D1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63" w:rsidRDefault="006B1F63" w:rsidP="00D1091B">
      <w:r>
        <w:separator/>
      </w:r>
    </w:p>
  </w:footnote>
  <w:footnote w:type="continuationSeparator" w:id="0">
    <w:p w:rsidR="006B1F63" w:rsidRDefault="006B1F63" w:rsidP="00D1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0CEB"/>
    <w:multiLevelType w:val="hybridMultilevel"/>
    <w:tmpl w:val="92262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1E68FA"/>
    <w:multiLevelType w:val="hybridMultilevel"/>
    <w:tmpl w:val="10724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83"/>
    <w:rsid w:val="00092683"/>
    <w:rsid w:val="00115EF7"/>
    <w:rsid w:val="00215522"/>
    <w:rsid w:val="002972C3"/>
    <w:rsid w:val="003418C6"/>
    <w:rsid w:val="00411FA7"/>
    <w:rsid w:val="00412DB5"/>
    <w:rsid w:val="00426168"/>
    <w:rsid w:val="00551CFF"/>
    <w:rsid w:val="00673D1B"/>
    <w:rsid w:val="006B1F63"/>
    <w:rsid w:val="006C62DA"/>
    <w:rsid w:val="007871F0"/>
    <w:rsid w:val="00AA5C95"/>
    <w:rsid w:val="00B04CE6"/>
    <w:rsid w:val="00BF26C4"/>
    <w:rsid w:val="00D1091B"/>
    <w:rsid w:val="00E5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92683"/>
    <w:pPr>
      <w:ind w:left="720"/>
      <w:contextualSpacing/>
    </w:pPr>
  </w:style>
  <w:style w:type="paragraph" w:styleId="Header">
    <w:name w:val="header"/>
    <w:basedOn w:val="Normal"/>
    <w:link w:val="HeaderChar"/>
    <w:uiPriority w:val="99"/>
    <w:unhideWhenUsed/>
    <w:rsid w:val="00D1091B"/>
    <w:pPr>
      <w:tabs>
        <w:tab w:val="center" w:pos="4680"/>
        <w:tab w:val="right" w:pos="9360"/>
      </w:tabs>
    </w:pPr>
  </w:style>
  <w:style w:type="character" w:customStyle="1" w:styleId="HeaderChar">
    <w:name w:val="Header Char"/>
    <w:basedOn w:val="DefaultParagraphFont"/>
    <w:link w:val="Header"/>
    <w:uiPriority w:val="99"/>
    <w:rsid w:val="00D1091B"/>
  </w:style>
  <w:style w:type="paragraph" w:styleId="Footer">
    <w:name w:val="footer"/>
    <w:basedOn w:val="Normal"/>
    <w:link w:val="FooterChar"/>
    <w:uiPriority w:val="99"/>
    <w:unhideWhenUsed/>
    <w:rsid w:val="00D1091B"/>
    <w:pPr>
      <w:tabs>
        <w:tab w:val="center" w:pos="4680"/>
        <w:tab w:val="right" w:pos="9360"/>
      </w:tabs>
    </w:pPr>
  </w:style>
  <w:style w:type="character" w:customStyle="1" w:styleId="FooterChar">
    <w:name w:val="Footer Char"/>
    <w:basedOn w:val="DefaultParagraphFont"/>
    <w:link w:val="Footer"/>
    <w:uiPriority w:val="99"/>
    <w:rsid w:val="00D10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92683"/>
    <w:pPr>
      <w:ind w:left="720"/>
      <w:contextualSpacing/>
    </w:pPr>
  </w:style>
  <w:style w:type="paragraph" w:styleId="Header">
    <w:name w:val="header"/>
    <w:basedOn w:val="Normal"/>
    <w:link w:val="HeaderChar"/>
    <w:uiPriority w:val="99"/>
    <w:unhideWhenUsed/>
    <w:rsid w:val="00D1091B"/>
    <w:pPr>
      <w:tabs>
        <w:tab w:val="center" w:pos="4680"/>
        <w:tab w:val="right" w:pos="9360"/>
      </w:tabs>
    </w:pPr>
  </w:style>
  <w:style w:type="character" w:customStyle="1" w:styleId="HeaderChar">
    <w:name w:val="Header Char"/>
    <w:basedOn w:val="DefaultParagraphFont"/>
    <w:link w:val="Header"/>
    <w:uiPriority w:val="99"/>
    <w:rsid w:val="00D1091B"/>
  </w:style>
  <w:style w:type="paragraph" w:styleId="Footer">
    <w:name w:val="footer"/>
    <w:basedOn w:val="Normal"/>
    <w:link w:val="FooterChar"/>
    <w:uiPriority w:val="99"/>
    <w:unhideWhenUsed/>
    <w:rsid w:val="00D1091B"/>
    <w:pPr>
      <w:tabs>
        <w:tab w:val="center" w:pos="4680"/>
        <w:tab w:val="right" w:pos="9360"/>
      </w:tabs>
    </w:pPr>
  </w:style>
  <w:style w:type="character" w:customStyle="1" w:styleId="FooterChar">
    <w:name w:val="Footer Char"/>
    <w:basedOn w:val="DefaultParagraphFont"/>
    <w:link w:val="Footer"/>
    <w:uiPriority w:val="99"/>
    <w:rsid w:val="00D1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2013-03-06T20:39:00Z</cp:lastPrinted>
  <dcterms:created xsi:type="dcterms:W3CDTF">2013-03-05T14:35:00Z</dcterms:created>
  <dcterms:modified xsi:type="dcterms:W3CDTF">2013-03-06T20:39:00Z</dcterms:modified>
</cp:coreProperties>
</file>