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</w:p>
    <w:p w:rsidR="003C76AB" w:rsidRDefault="003C76AB"/>
    <w:p w:rsidR="003C76AB" w:rsidRDefault="003C76AB"/>
    <w:p w:rsidR="003C76AB" w:rsidRDefault="003C76AB"/>
    <w:p w:rsidR="003C76AB" w:rsidRDefault="003C76AB"/>
    <w:p w:rsidR="003C76AB" w:rsidRDefault="003C76AB"/>
    <w:p w:rsidR="003C76AB" w:rsidRDefault="003C76AB"/>
    <w:p w:rsidR="003C76AB" w:rsidRDefault="003C76AB"/>
    <w:p w:rsidR="003C76AB" w:rsidRDefault="003C76AB"/>
    <w:p w:rsidR="003C76AB" w:rsidRDefault="003C76AB">
      <w:pPr>
        <w:rPr>
          <w:b/>
        </w:rPr>
      </w:pPr>
      <w:r>
        <w:rPr>
          <w:b/>
        </w:rPr>
        <w:t>Board of Selectmen</w:t>
      </w:r>
    </w:p>
    <w:p w:rsidR="003C76AB" w:rsidRDefault="003C76AB">
      <w:pPr>
        <w:rPr>
          <w:b/>
        </w:rPr>
      </w:pPr>
      <w:r>
        <w:rPr>
          <w:b/>
        </w:rPr>
        <w:t>Regular Meeting Minutes</w:t>
      </w:r>
    </w:p>
    <w:p w:rsidR="003C76AB" w:rsidRDefault="003C76AB">
      <w:pPr>
        <w:rPr>
          <w:b/>
        </w:rPr>
      </w:pPr>
      <w:r>
        <w:rPr>
          <w:b/>
        </w:rPr>
        <w:t>Thursday October 25, 2012</w:t>
      </w:r>
    </w:p>
    <w:p w:rsidR="003C76AB" w:rsidRDefault="003C76AB">
      <w:pPr>
        <w:rPr>
          <w:b/>
        </w:rPr>
      </w:pPr>
      <w:r>
        <w:rPr>
          <w:b/>
        </w:rPr>
        <w:t>6:30pm Clifford B. Green Memorial Center</w:t>
      </w:r>
    </w:p>
    <w:p w:rsidR="003C76AB" w:rsidRDefault="003C76AB">
      <w:pPr>
        <w:rPr>
          <w:b/>
        </w:rPr>
      </w:pPr>
    </w:p>
    <w:p w:rsidR="003C76AB" w:rsidRDefault="003C76AB">
      <w:pPr>
        <w:rPr>
          <w:b/>
        </w:rPr>
      </w:pPr>
    </w:p>
    <w:p w:rsidR="003C76AB" w:rsidRDefault="003C76AB">
      <w:r>
        <w:rPr>
          <w:b/>
        </w:rPr>
        <w:t xml:space="preserve">Present: </w:t>
      </w:r>
      <w:r>
        <w:t>Austin Tanner, Bob Kelleher, Drew Dionne and Melissa Bradley; Secretary</w:t>
      </w:r>
    </w:p>
    <w:p w:rsidR="003C76AB" w:rsidRDefault="003C76AB"/>
    <w:p w:rsidR="003C76AB" w:rsidRDefault="003C76AB">
      <w:r>
        <w:rPr>
          <w:b/>
        </w:rPr>
        <w:t xml:space="preserve">Also Present: </w:t>
      </w:r>
      <w:r>
        <w:t xml:space="preserve">Mike </w:t>
      </w:r>
      <w:proofErr w:type="spellStart"/>
      <w:r>
        <w:t>Gaudreau</w:t>
      </w:r>
      <w:proofErr w:type="spellEnd"/>
      <w:r>
        <w:t xml:space="preserve">, Carlene Kelleher, Lisa </w:t>
      </w:r>
      <w:proofErr w:type="spellStart"/>
      <w:r>
        <w:t>Arends</w:t>
      </w:r>
      <w:proofErr w:type="spellEnd"/>
      <w:r>
        <w:t xml:space="preserve"> and WINY Radio</w:t>
      </w:r>
    </w:p>
    <w:p w:rsidR="003C76AB" w:rsidRDefault="003C76AB"/>
    <w:p w:rsidR="003C76AB" w:rsidRPr="003C76AB" w:rsidRDefault="003C76AB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6:33pm.</w:t>
      </w:r>
    </w:p>
    <w:p w:rsidR="003C76AB" w:rsidRPr="003C76AB" w:rsidRDefault="003C76AB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Minutes:</w:t>
      </w:r>
      <w:r>
        <w:t xml:space="preserve"> Bob Kelleher made a motion to approve the minutes from 10/11/12 as presented. Drew Dionne seconded the motion. Motion passed 3-0.</w:t>
      </w:r>
    </w:p>
    <w:p w:rsidR="003C76AB" w:rsidRPr="003C76AB" w:rsidRDefault="003C76AB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Comment:</w:t>
      </w:r>
      <w:r>
        <w:t xml:space="preserve"> None</w:t>
      </w:r>
    </w:p>
    <w:p w:rsidR="003C76AB" w:rsidRPr="00A77412" w:rsidRDefault="003C76AB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  <w:r w:rsidR="00FA32B8">
        <w:t xml:space="preserve"> Bob Kelleher made a motion to reappoint Barbara White to Emergency Management/Homeland Security as a regular member with a term expiring 10/27/2014. Drew Dionne seconded the motion. Motion passed 3-0.</w:t>
      </w:r>
    </w:p>
    <w:p w:rsidR="00A77412" w:rsidRPr="004D7916" w:rsidRDefault="00A77412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Board of Education Meeting: </w:t>
      </w:r>
      <w:r>
        <w:t>Mr. Dionne felt it was clear the board was not in favor of supporting a finance director on their side. Mr. Kelleher</w:t>
      </w:r>
      <w:r w:rsidR="00845DAC">
        <w:t xml:space="preserve"> </w:t>
      </w:r>
      <w:r w:rsidR="004D7916">
        <w:t>does not feel it will warrant a full time position. Mr. Tanner would like to have a salary survey with a staff analysis done. There could be changes in current staff or incorporate other positions. Mr. Tanner will have information for the next meeting.</w:t>
      </w:r>
    </w:p>
    <w:p w:rsidR="00707EC9" w:rsidRPr="00707EC9" w:rsidRDefault="004D7916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Wal-Mart:</w:t>
      </w:r>
      <w:r w:rsidR="00707EC9">
        <w:rPr>
          <w:b/>
        </w:rPr>
        <w:t xml:space="preserve"> </w:t>
      </w:r>
      <w:r w:rsidR="00707EC9">
        <w:t xml:space="preserve">Mr. Tanner received a proposal from Malone &amp; </w:t>
      </w:r>
      <w:proofErr w:type="spellStart"/>
      <w:r w:rsidR="00707EC9">
        <w:t>MacBroom</w:t>
      </w:r>
      <w:proofErr w:type="spellEnd"/>
      <w:r w:rsidR="00707EC9">
        <w:t>. Bi-weekly visits until December and picking back up in March, approximately 11 visits at $500 a visit. Mr. Tanner states the ZEO will be going out once a week to the site.</w:t>
      </w:r>
    </w:p>
    <w:p w:rsidR="004D7916" w:rsidRPr="00707EC9" w:rsidRDefault="00707EC9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Probate Court:</w:t>
      </w:r>
      <w:r>
        <w:t xml:space="preserve"> </w:t>
      </w:r>
      <w:proofErr w:type="spellStart"/>
      <w:r>
        <w:t>Leaha</w:t>
      </w:r>
      <w:proofErr w:type="spellEnd"/>
      <w:r>
        <w:t xml:space="preserve"> </w:t>
      </w:r>
      <w:proofErr w:type="spellStart"/>
      <w:r>
        <w:t>Schad</w:t>
      </w:r>
      <w:proofErr w:type="spellEnd"/>
      <w:r>
        <w:t xml:space="preserve"> is concerned with the location of the Tiffany Street Community Center. Because it is a regional court, she would like to see it easier to find and access.</w:t>
      </w:r>
      <w:r w:rsidR="004D7916">
        <w:t xml:space="preserve"> </w:t>
      </w:r>
      <w:r>
        <w:t>NECCOG will be holding a meeting to discuss the possible move.</w:t>
      </w:r>
    </w:p>
    <w:p w:rsidR="00707EC9" w:rsidRPr="00707EC9" w:rsidRDefault="00707EC9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Tiffany Street Building Vacancy:</w:t>
      </w:r>
      <w:r>
        <w:t xml:space="preserve"> Mr. Tanner will prepare an ad and advertise in the Norwich Bulletin.</w:t>
      </w:r>
    </w:p>
    <w:p w:rsidR="00707EC9" w:rsidRDefault="00707EC9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07EC9" w:rsidRPr="00707EC9" w:rsidRDefault="00707EC9" w:rsidP="00707EC9">
      <w:pPr>
        <w:pStyle w:val="ListParagraph"/>
        <w:numPr>
          <w:ilvl w:val="0"/>
          <w:numId w:val="2"/>
        </w:numPr>
        <w:rPr>
          <w:b/>
        </w:rPr>
      </w:pPr>
      <w:r>
        <w:t>The school went over budget by $100 in the capital when purchasing computers. Mr. Dionne will draft a letter to the school with their concerns.</w:t>
      </w:r>
    </w:p>
    <w:p w:rsidR="00707EC9" w:rsidRPr="00707EC9" w:rsidRDefault="00707EC9" w:rsidP="00707EC9">
      <w:pPr>
        <w:pStyle w:val="ListParagraph"/>
        <w:numPr>
          <w:ilvl w:val="0"/>
          <w:numId w:val="2"/>
        </w:numPr>
        <w:rPr>
          <w:b/>
        </w:rPr>
      </w:pPr>
      <w:r>
        <w:t>Mr. Dionne would like to congratulate the Recreation Department and Commission for an excellent job done on Spooky Nights. Mr. Tanner states it was very well organized and was a great event.</w:t>
      </w:r>
    </w:p>
    <w:p w:rsidR="00707EC9" w:rsidRPr="00707EC9" w:rsidRDefault="00707EC9" w:rsidP="00707EC9">
      <w:pPr>
        <w:pStyle w:val="ListParagraph"/>
        <w:numPr>
          <w:ilvl w:val="0"/>
          <w:numId w:val="2"/>
        </w:numPr>
        <w:rPr>
          <w:b/>
        </w:rPr>
      </w:pPr>
      <w:r>
        <w:t xml:space="preserve">Hazardous Waste Day will take place Saturday October 27 at the landfill and their will also be an open house for the highway garage. </w:t>
      </w:r>
    </w:p>
    <w:p w:rsidR="00707EC9" w:rsidRPr="00FB3F18" w:rsidRDefault="00707EC9" w:rsidP="00707EC9">
      <w:pPr>
        <w:pStyle w:val="ListParagraph"/>
        <w:numPr>
          <w:ilvl w:val="0"/>
          <w:numId w:val="2"/>
        </w:numPr>
        <w:rPr>
          <w:b/>
        </w:rPr>
      </w:pPr>
      <w:r>
        <w:t>CCM will be coming out to discuss a prescription drug</w:t>
      </w:r>
      <w:r w:rsidR="00FB3F18">
        <w:t xml:space="preserve"> program on November 18.</w:t>
      </w:r>
    </w:p>
    <w:p w:rsidR="00FB3F18" w:rsidRPr="00FB3F18" w:rsidRDefault="00FB3F18" w:rsidP="00707EC9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Plainfield held a town meeting, and the bucket truck purchase was approved.</w:t>
      </w:r>
    </w:p>
    <w:p w:rsidR="00FB3F18" w:rsidRPr="00FB3F18" w:rsidRDefault="00FB3F18" w:rsidP="00FB3F18">
      <w:pPr>
        <w:pStyle w:val="ListParagraph"/>
        <w:numPr>
          <w:ilvl w:val="0"/>
          <w:numId w:val="2"/>
        </w:numPr>
        <w:rPr>
          <w:b/>
        </w:rPr>
      </w:pPr>
      <w:r>
        <w:t>The Selectman forum is scheduled for November 27 in the school at 7pm.</w:t>
      </w:r>
    </w:p>
    <w:p w:rsidR="00707EC9" w:rsidRDefault="00707EC9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Bills:</w:t>
      </w:r>
      <w:r w:rsidR="00FB3F18">
        <w:rPr>
          <w:b/>
        </w:rPr>
        <w:t xml:space="preserve"> </w:t>
      </w:r>
      <w:r w:rsidR="00FB3F18">
        <w:t>Drew Dionne made a motion to approve the bills. Bob Kelleher seconded the motion. The funds for the highway garage were taken out of capital and it should have been fr</w:t>
      </w:r>
      <w:r w:rsidR="00D2212E">
        <w:t>o</w:t>
      </w:r>
      <w:r w:rsidR="00FB3F18">
        <w:t>m the insurance proceeds. The board of finance will need to make a motion to move the funds. The school wall project is over budget. Mr. Tanner will meet with the board of finance to discuss. Motion passed 3-0.</w:t>
      </w:r>
    </w:p>
    <w:p w:rsidR="00707EC9" w:rsidRPr="00FB3F18" w:rsidRDefault="00707EC9" w:rsidP="003C76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 w:rsidR="00FB3F18">
        <w:rPr>
          <w:b/>
        </w:rPr>
        <w:t xml:space="preserve"> </w:t>
      </w:r>
      <w:r w:rsidR="00FB3F18">
        <w:t>Bob Kelleher made a motion to adjourn the meeting at 7:00pm. Drew Dionne seconded the motion. Motion passed 3-0.</w:t>
      </w:r>
    </w:p>
    <w:p w:rsidR="00FB3F18" w:rsidRDefault="00FB3F18" w:rsidP="00FB3F18">
      <w:pPr>
        <w:rPr>
          <w:b/>
        </w:rPr>
      </w:pPr>
    </w:p>
    <w:p w:rsidR="00FB3F18" w:rsidRDefault="00FB3F18" w:rsidP="00FB3F18">
      <w:pPr>
        <w:rPr>
          <w:b/>
        </w:rPr>
      </w:pPr>
    </w:p>
    <w:p w:rsidR="00FB3F18" w:rsidRDefault="00FB3F18" w:rsidP="00FB3F18">
      <w:pPr>
        <w:rPr>
          <w:b/>
        </w:rPr>
      </w:pPr>
    </w:p>
    <w:p w:rsidR="00FB3F18" w:rsidRDefault="00FB3F18" w:rsidP="00FB3F18">
      <w:pPr>
        <w:rPr>
          <w:b/>
        </w:rPr>
      </w:pPr>
    </w:p>
    <w:p w:rsidR="00FB3F18" w:rsidRPr="00FB3F18" w:rsidRDefault="00FB3F18" w:rsidP="00FB3F18"/>
    <w:p w:rsidR="00FB3F18" w:rsidRPr="00FB3F18" w:rsidRDefault="00FB3F18" w:rsidP="00FB3F18">
      <w:r w:rsidRPr="00FB3F18">
        <w:t>Respectfully Submitted;</w:t>
      </w:r>
    </w:p>
    <w:p w:rsidR="00FB3F18" w:rsidRPr="00FB3F18" w:rsidRDefault="00FB3F18" w:rsidP="00FB3F18"/>
    <w:p w:rsidR="00FB3F18" w:rsidRPr="00FB3F18" w:rsidRDefault="00FB3F18" w:rsidP="00FB3F18"/>
    <w:p w:rsidR="00FB3F18" w:rsidRPr="00FB3F18" w:rsidRDefault="00FB3F18" w:rsidP="00FB3F18">
      <w:r w:rsidRPr="00FB3F18">
        <w:t>Melissa J. Bradley</w:t>
      </w:r>
    </w:p>
    <w:p w:rsidR="00FB3F18" w:rsidRPr="00FB3F18" w:rsidRDefault="00FB3F18" w:rsidP="00FB3F18">
      <w:r w:rsidRPr="00FB3F18">
        <w:t>Secretary</w:t>
      </w:r>
      <w:bookmarkEnd w:id="0"/>
    </w:p>
    <w:sectPr w:rsidR="00FB3F18" w:rsidRPr="00FB3F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A5" w:rsidRDefault="008F60A5" w:rsidP="00FB3F18">
      <w:r>
        <w:separator/>
      </w:r>
    </w:p>
  </w:endnote>
  <w:endnote w:type="continuationSeparator" w:id="0">
    <w:p w:rsidR="008F60A5" w:rsidRDefault="008F60A5" w:rsidP="00FB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284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3F18" w:rsidRDefault="00FB3F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8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8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Selectman</w:t>
            </w:r>
          </w:p>
        </w:sdtContent>
      </w:sdt>
    </w:sdtContent>
  </w:sdt>
  <w:p w:rsidR="00FB3F18" w:rsidRDefault="00FB3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A5" w:rsidRDefault="008F60A5" w:rsidP="00FB3F18">
      <w:r>
        <w:separator/>
      </w:r>
    </w:p>
  </w:footnote>
  <w:footnote w:type="continuationSeparator" w:id="0">
    <w:p w:rsidR="008F60A5" w:rsidRDefault="008F60A5" w:rsidP="00FB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AAA"/>
    <w:multiLevelType w:val="hybridMultilevel"/>
    <w:tmpl w:val="B0CA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073"/>
    <w:multiLevelType w:val="hybridMultilevel"/>
    <w:tmpl w:val="244E1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AB"/>
    <w:rsid w:val="002972C3"/>
    <w:rsid w:val="003C76AB"/>
    <w:rsid w:val="00426168"/>
    <w:rsid w:val="004D7916"/>
    <w:rsid w:val="006C62DA"/>
    <w:rsid w:val="00707EC9"/>
    <w:rsid w:val="00845DAC"/>
    <w:rsid w:val="008F60A5"/>
    <w:rsid w:val="00A77412"/>
    <w:rsid w:val="00AA5C95"/>
    <w:rsid w:val="00B96121"/>
    <w:rsid w:val="00BF26C4"/>
    <w:rsid w:val="00D2212E"/>
    <w:rsid w:val="00D558BA"/>
    <w:rsid w:val="00FA32B8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C7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18"/>
  </w:style>
  <w:style w:type="paragraph" w:styleId="Footer">
    <w:name w:val="footer"/>
    <w:basedOn w:val="Normal"/>
    <w:link w:val="FooterChar"/>
    <w:uiPriority w:val="99"/>
    <w:unhideWhenUsed/>
    <w:rsid w:val="00FB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C7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18"/>
  </w:style>
  <w:style w:type="paragraph" w:styleId="Footer">
    <w:name w:val="footer"/>
    <w:basedOn w:val="Normal"/>
    <w:link w:val="FooterChar"/>
    <w:uiPriority w:val="99"/>
    <w:unhideWhenUsed/>
    <w:rsid w:val="00FB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7</cp:revision>
  <cp:lastPrinted>2012-10-29T16:47:00Z</cp:lastPrinted>
  <dcterms:created xsi:type="dcterms:W3CDTF">2012-10-29T13:28:00Z</dcterms:created>
  <dcterms:modified xsi:type="dcterms:W3CDTF">2012-10-29T16:47:00Z</dcterms:modified>
</cp:coreProperties>
</file>